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15D6" w:rsidRPr="00BA294F" w:rsidRDefault="00063838" w:rsidP="00A115D6">
      <w:pPr>
        <w:spacing w:after="0" w:line="240" w:lineRule="auto"/>
        <w:jc w:val="center"/>
        <w:rPr>
          <w:rFonts w:ascii="Arial" w:hAnsi="Arial" w:cs="Arial"/>
          <w:b/>
        </w:rPr>
      </w:pPr>
      <w:r>
        <w:rPr>
          <w:rFonts w:ascii="Arial" w:hAnsi="Arial" w:cs="Arial"/>
          <w:b/>
        </w:rPr>
        <w:t>Acta Sesión Ordinaria 1</w:t>
      </w:r>
      <w:r w:rsidR="004D6E03">
        <w:rPr>
          <w:rFonts w:ascii="Arial" w:hAnsi="Arial" w:cs="Arial"/>
          <w:b/>
        </w:rPr>
        <w:t>2</w:t>
      </w:r>
      <w:r w:rsidR="00A115D6">
        <w:rPr>
          <w:rFonts w:ascii="Arial" w:hAnsi="Arial" w:cs="Arial"/>
          <w:b/>
        </w:rPr>
        <w:t>-</w:t>
      </w:r>
      <w:r w:rsidR="00A115D6" w:rsidRPr="00BA294F">
        <w:rPr>
          <w:rFonts w:ascii="Arial" w:hAnsi="Arial" w:cs="Arial"/>
          <w:b/>
        </w:rPr>
        <w:t>1</w:t>
      </w:r>
      <w:r w:rsidR="00A115D6">
        <w:rPr>
          <w:rFonts w:ascii="Arial" w:hAnsi="Arial" w:cs="Arial"/>
          <w:b/>
        </w:rPr>
        <w:t>9</w:t>
      </w:r>
    </w:p>
    <w:p w:rsidR="00A115D6" w:rsidRPr="009D5A51" w:rsidRDefault="00A115D6" w:rsidP="00A115D6">
      <w:pPr>
        <w:spacing w:before="0" w:after="0" w:line="240" w:lineRule="auto"/>
        <w:jc w:val="center"/>
        <w:outlineLvl w:val="0"/>
        <w:rPr>
          <w:rFonts w:ascii="Arial" w:eastAsia="Times New Roman" w:hAnsi="Arial" w:cs="Arial"/>
          <w:bCs/>
          <w:kern w:val="36"/>
          <w:sz w:val="12"/>
          <w:szCs w:val="22"/>
          <w:lang w:eastAsia="es-ES"/>
        </w:rPr>
      </w:pPr>
    </w:p>
    <w:p w:rsidR="00A115D6" w:rsidRPr="00BA294F" w:rsidRDefault="00A115D6" w:rsidP="00A115D6">
      <w:pPr>
        <w:spacing w:before="0" w:after="0" w:line="240" w:lineRule="auto"/>
        <w:jc w:val="center"/>
        <w:outlineLvl w:val="0"/>
        <w:rPr>
          <w:rFonts w:ascii="Arial" w:eastAsia="Times New Roman" w:hAnsi="Arial" w:cs="Arial"/>
          <w:bCs/>
          <w:kern w:val="36"/>
          <w:sz w:val="10"/>
          <w:szCs w:val="22"/>
          <w:lang w:val="es-ES" w:eastAsia="es-ES"/>
        </w:rPr>
      </w:pPr>
    </w:p>
    <w:p w:rsidR="00A115D6" w:rsidRPr="00BA294F" w:rsidRDefault="00A115D6" w:rsidP="00A115D6">
      <w:pPr>
        <w:spacing w:before="0" w:after="0" w:line="240" w:lineRule="auto"/>
        <w:outlineLvl w:val="0"/>
        <w:rPr>
          <w:szCs w:val="22"/>
          <w:lang w:val="es-MX"/>
        </w:rPr>
      </w:pPr>
      <w:r w:rsidRPr="00BA294F">
        <w:rPr>
          <w:szCs w:val="22"/>
          <w:lang w:val="es-MX"/>
        </w:rPr>
        <w:t xml:space="preserve">Sesión Ordinaria número </w:t>
      </w:r>
      <w:r w:rsidR="004D6E03">
        <w:rPr>
          <w:szCs w:val="22"/>
          <w:lang w:val="es-MX"/>
        </w:rPr>
        <w:t>doce</w:t>
      </w:r>
      <w:r>
        <w:rPr>
          <w:szCs w:val="22"/>
          <w:lang w:val="es-MX"/>
        </w:rPr>
        <w:t xml:space="preserve"> diecinueve</w:t>
      </w:r>
      <w:r w:rsidRPr="00BA294F">
        <w:rPr>
          <w:szCs w:val="22"/>
          <w:lang w:val="es-MX"/>
        </w:rPr>
        <w:t xml:space="preserve">, del </w:t>
      </w:r>
      <w:r w:rsidR="00131538">
        <w:rPr>
          <w:szCs w:val="22"/>
          <w:lang w:val="es-MX"/>
        </w:rPr>
        <w:t>lunes</w:t>
      </w:r>
      <w:r>
        <w:rPr>
          <w:szCs w:val="22"/>
          <w:lang w:val="es-MX"/>
        </w:rPr>
        <w:t xml:space="preserve"> </w:t>
      </w:r>
      <w:r w:rsidR="004D6E03">
        <w:rPr>
          <w:szCs w:val="22"/>
          <w:lang w:val="es-MX"/>
        </w:rPr>
        <w:t>veinticinco</w:t>
      </w:r>
      <w:r w:rsidR="00551290">
        <w:rPr>
          <w:szCs w:val="22"/>
          <w:lang w:val="es-MX"/>
        </w:rPr>
        <w:t xml:space="preserve"> </w:t>
      </w:r>
      <w:r>
        <w:rPr>
          <w:szCs w:val="22"/>
          <w:lang w:val="es-MX"/>
        </w:rPr>
        <w:t xml:space="preserve">de </w:t>
      </w:r>
      <w:r w:rsidR="00063838">
        <w:rPr>
          <w:szCs w:val="22"/>
          <w:lang w:val="es-MX"/>
        </w:rPr>
        <w:t>marz</w:t>
      </w:r>
      <w:r w:rsidR="00582F3A">
        <w:rPr>
          <w:szCs w:val="22"/>
          <w:lang w:val="es-MX"/>
        </w:rPr>
        <w:t>o</w:t>
      </w:r>
      <w:r>
        <w:rPr>
          <w:szCs w:val="22"/>
          <w:lang w:val="es-MX"/>
        </w:rPr>
        <w:t xml:space="preserve"> </w:t>
      </w:r>
      <w:r w:rsidRPr="00BA294F">
        <w:rPr>
          <w:szCs w:val="22"/>
          <w:lang w:val="es-MX"/>
        </w:rPr>
        <w:t>del dos mil dieci</w:t>
      </w:r>
      <w:r w:rsidR="00D827C1">
        <w:rPr>
          <w:szCs w:val="22"/>
          <w:lang w:val="es-MX"/>
        </w:rPr>
        <w:t>nueve</w:t>
      </w:r>
      <w:r w:rsidRPr="00BA294F">
        <w:rPr>
          <w:szCs w:val="22"/>
          <w:lang w:val="es-MX"/>
        </w:rPr>
        <w:t xml:space="preserve">. Inicio de la sesión, a las diecisiete horas con </w:t>
      </w:r>
      <w:r w:rsidR="00063838">
        <w:rPr>
          <w:szCs w:val="22"/>
          <w:lang w:val="es-MX"/>
        </w:rPr>
        <w:t>treinta</w:t>
      </w:r>
      <w:r>
        <w:rPr>
          <w:szCs w:val="22"/>
          <w:lang w:val="es-MX"/>
        </w:rPr>
        <w:t xml:space="preserve"> </w:t>
      </w:r>
      <w:r w:rsidRPr="00BA294F">
        <w:rPr>
          <w:szCs w:val="22"/>
          <w:lang w:val="es-MX"/>
        </w:rPr>
        <w:t xml:space="preserve">minutos en el </w:t>
      </w:r>
      <w:r>
        <w:rPr>
          <w:szCs w:val="22"/>
          <w:lang w:val="es-MX"/>
        </w:rPr>
        <w:t xml:space="preserve">Colegio de Periodistas. </w:t>
      </w:r>
      <w:r w:rsidRPr="00BA294F">
        <w:rPr>
          <w:szCs w:val="22"/>
          <w:lang w:val="es-MX"/>
        </w:rPr>
        <w:t xml:space="preserve"> </w:t>
      </w:r>
    </w:p>
    <w:p w:rsidR="00A115D6" w:rsidRDefault="00A115D6" w:rsidP="00A115D6">
      <w:pPr>
        <w:spacing w:before="0" w:after="0" w:line="240" w:lineRule="auto"/>
        <w:outlineLvl w:val="0"/>
        <w:rPr>
          <w:rFonts w:ascii="Arial" w:hAnsi="Arial" w:cs="Arial"/>
          <w:b/>
        </w:rPr>
      </w:pPr>
    </w:p>
    <w:p w:rsidR="00A115D6" w:rsidRDefault="00A115D6" w:rsidP="00A115D6">
      <w:pPr>
        <w:spacing w:before="0" w:after="0" w:line="240" w:lineRule="auto"/>
        <w:outlineLvl w:val="0"/>
      </w:pPr>
      <w:r w:rsidRPr="00BA294F">
        <w:rPr>
          <w:rFonts w:ascii="Arial" w:hAnsi="Arial" w:cs="Arial"/>
          <w:b/>
        </w:rPr>
        <w:t>Presentes</w:t>
      </w:r>
      <w:r w:rsidRPr="00BA294F">
        <w:rPr>
          <w:rFonts w:ascii="Arial" w:hAnsi="Arial" w:cs="Arial"/>
        </w:rPr>
        <w:t>:</w:t>
      </w:r>
      <w:r w:rsidRPr="00D56117">
        <w:t xml:space="preserve"> </w:t>
      </w:r>
    </w:p>
    <w:p w:rsidR="00A115D6" w:rsidRDefault="00A115D6" w:rsidP="00A115D6">
      <w:pPr>
        <w:spacing w:before="0" w:after="0" w:line="240" w:lineRule="auto"/>
        <w:outlineLvl w:val="0"/>
      </w:pPr>
    </w:p>
    <w:p w:rsidR="00A115D6" w:rsidRDefault="00A115D6" w:rsidP="00A115D6">
      <w:pPr>
        <w:spacing w:before="0" w:after="0" w:line="240" w:lineRule="auto"/>
      </w:pPr>
      <w:r>
        <w:t>Juan Pablo Estrada Gómez</w:t>
      </w:r>
      <w:r>
        <w:tab/>
      </w:r>
      <w:r>
        <w:tab/>
        <w:t>Presidente</w:t>
      </w:r>
    </w:p>
    <w:p w:rsidR="00A115D6" w:rsidRDefault="00A115D6" w:rsidP="00A115D6">
      <w:pPr>
        <w:spacing w:before="0" w:after="0" w:line="240" w:lineRule="auto"/>
      </w:pPr>
      <w:r>
        <w:t>Aleyda Solano Torres</w:t>
      </w:r>
      <w:r>
        <w:tab/>
      </w:r>
      <w:r>
        <w:tab/>
        <w:t xml:space="preserve"> </w:t>
      </w:r>
      <w:r>
        <w:tab/>
        <w:t>Secretaria</w:t>
      </w:r>
    </w:p>
    <w:p w:rsidR="00A115D6" w:rsidRPr="00B45DCD" w:rsidRDefault="00A115D6" w:rsidP="00A115D6">
      <w:pPr>
        <w:spacing w:before="0" w:after="0" w:line="240" w:lineRule="auto"/>
      </w:pPr>
      <w:r>
        <w:t>Betania Artavia Ugalde</w:t>
      </w:r>
      <w:r>
        <w:tab/>
      </w:r>
      <w:r>
        <w:tab/>
        <w:t xml:space="preserve">Tesorera </w:t>
      </w:r>
    </w:p>
    <w:p w:rsidR="00582F3A" w:rsidRDefault="00582F3A" w:rsidP="00A115D6">
      <w:pPr>
        <w:spacing w:before="0" w:after="0" w:line="240" w:lineRule="auto"/>
        <w:outlineLvl w:val="0"/>
      </w:pPr>
      <w:r>
        <w:t xml:space="preserve">María Eugenia González Alvarado </w:t>
      </w:r>
      <w:r>
        <w:tab/>
        <w:t>Vocal II</w:t>
      </w:r>
    </w:p>
    <w:p w:rsidR="00A115D6" w:rsidRDefault="00A115D6" w:rsidP="00A115D6">
      <w:pPr>
        <w:spacing w:before="0" w:after="0" w:line="240" w:lineRule="auto"/>
        <w:outlineLvl w:val="0"/>
      </w:pPr>
      <w:r>
        <w:t>Mercedes Quesada Madrigal</w:t>
      </w:r>
      <w:r>
        <w:tab/>
      </w:r>
      <w:r>
        <w:tab/>
        <w:t xml:space="preserve">Fiscal </w:t>
      </w:r>
    </w:p>
    <w:p w:rsidR="00A115D6" w:rsidRDefault="00A115D6" w:rsidP="00A115D6">
      <w:pPr>
        <w:spacing w:before="0" w:after="0" w:line="240" w:lineRule="auto"/>
      </w:pPr>
      <w:r>
        <w:t>Róger Herrera Hidalgo</w:t>
      </w:r>
      <w:r>
        <w:tab/>
      </w:r>
      <w:r>
        <w:tab/>
        <w:t>Jefe Administrativo-Financiero</w:t>
      </w:r>
    </w:p>
    <w:p w:rsidR="00B005CD" w:rsidRPr="00582F3A" w:rsidRDefault="00B23D88" w:rsidP="00A115D6">
      <w:pPr>
        <w:spacing w:before="0" w:after="0" w:line="240" w:lineRule="auto"/>
      </w:pPr>
      <w:r>
        <w:t>Arles Fonseca Bolaños</w:t>
      </w:r>
      <w:r w:rsidR="00A115D6">
        <w:tab/>
        <w:t xml:space="preserve"> </w:t>
      </w:r>
      <w:r w:rsidR="00A115D6">
        <w:tab/>
        <w:t>Asistente Administrativ</w:t>
      </w:r>
      <w:r>
        <w:t>o</w:t>
      </w:r>
    </w:p>
    <w:p w:rsidR="00B005CD" w:rsidRDefault="00B005CD" w:rsidP="00A115D6">
      <w:pPr>
        <w:spacing w:before="0" w:after="0" w:line="240" w:lineRule="auto"/>
        <w:rPr>
          <w:rFonts w:ascii="Arial" w:hAnsi="Arial" w:cs="Arial"/>
          <w:b/>
        </w:rPr>
      </w:pPr>
    </w:p>
    <w:p w:rsidR="0026458A" w:rsidRDefault="0026458A" w:rsidP="00A115D6">
      <w:pPr>
        <w:spacing w:before="0" w:after="0" w:line="240" w:lineRule="auto"/>
        <w:rPr>
          <w:rFonts w:ascii="Arial" w:hAnsi="Arial" w:cs="Arial"/>
          <w:b/>
        </w:rPr>
      </w:pPr>
      <w:r>
        <w:rPr>
          <w:rFonts w:ascii="Arial" w:hAnsi="Arial" w:cs="Arial"/>
          <w:b/>
        </w:rPr>
        <w:t xml:space="preserve">Ausentes con justificación: </w:t>
      </w:r>
    </w:p>
    <w:p w:rsidR="0026458A" w:rsidRDefault="0026458A" w:rsidP="00A115D6">
      <w:pPr>
        <w:spacing w:before="0" w:after="0" w:line="240" w:lineRule="auto"/>
        <w:rPr>
          <w:rFonts w:ascii="Arial" w:hAnsi="Arial" w:cs="Arial"/>
          <w:b/>
        </w:rPr>
      </w:pPr>
    </w:p>
    <w:p w:rsidR="0026458A" w:rsidRDefault="0026458A" w:rsidP="0026458A">
      <w:pPr>
        <w:spacing w:before="0" w:after="0" w:line="240" w:lineRule="auto"/>
      </w:pPr>
      <w:r>
        <w:t>Johnny Vargas Durán</w:t>
      </w:r>
      <w:r>
        <w:tab/>
      </w:r>
      <w:r>
        <w:tab/>
      </w:r>
      <w:r>
        <w:tab/>
        <w:t>Vocal I</w:t>
      </w:r>
    </w:p>
    <w:p w:rsidR="0026458A" w:rsidRDefault="0026458A" w:rsidP="00A115D6">
      <w:pPr>
        <w:spacing w:before="0" w:after="0" w:line="240" w:lineRule="auto"/>
        <w:rPr>
          <w:rFonts w:ascii="Arial" w:hAnsi="Arial" w:cs="Arial"/>
          <w:b/>
        </w:rPr>
      </w:pPr>
    </w:p>
    <w:p w:rsidR="006002EC" w:rsidRDefault="006002EC" w:rsidP="006002EC">
      <w:pPr>
        <w:rPr>
          <w:b/>
          <w:i/>
          <w:szCs w:val="22"/>
          <w:lang w:val="es-MX"/>
        </w:rPr>
      </w:pPr>
      <w:r w:rsidRPr="006002EC">
        <w:rPr>
          <w:b/>
          <w:i/>
          <w:szCs w:val="22"/>
          <w:lang w:val="es-MX"/>
        </w:rPr>
        <w:t>ARTÍCULO PRIMERO: CONOCIMIENTO DEL ORDEN DEL DÍA</w:t>
      </w:r>
    </w:p>
    <w:p w:rsidR="00A64E5A" w:rsidRPr="006002EC" w:rsidRDefault="00B23D88" w:rsidP="006002EC">
      <w:pPr>
        <w:rPr>
          <w:i/>
          <w:szCs w:val="22"/>
          <w:lang w:val="es-MX"/>
        </w:rPr>
      </w:pPr>
      <w:bookmarkStart w:id="0" w:name="_Hlk528250277"/>
      <w:r>
        <w:rPr>
          <w:b/>
          <w:i/>
          <w:szCs w:val="22"/>
          <w:lang w:val="es-MX"/>
        </w:rPr>
        <w:t>Acuerdo 01-1</w:t>
      </w:r>
      <w:r w:rsidR="00D633A9">
        <w:rPr>
          <w:b/>
          <w:i/>
          <w:szCs w:val="22"/>
          <w:lang w:val="es-MX"/>
        </w:rPr>
        <w:t>2</w:t>
      </w:r>
      <w:r w:rsidR="00A64E5A">
        <w:rPr>
          <w:b/>
          <w:i/>
          <w:szCs w:val="22"/>
          <w:lang w:val="es-MX"/>
        </w:rPr>
        <w:t>-19</w:t>
      </w:r>
      <w:r w:rsidR="00A64E5A" w:rsidRPr="00342EDD">
        <w:rPr>
          <w:i/>
          <w:szCs w:val="22"/>
          <w:lang w:val="es-MX"/>
        </w:rPr>
        <w:t>:</w:t>
      </w:r>
      <w:r w:rsidR="00A64E5A">
        <w:rPr>
          <w:szCs w:val="22"/>
          <w:lang w:val="es-MX"/>
        </w:rPr>
        <w:t xml:space="preserve"> </w:t>
      </w:r>
      <w:r w:rsidR="00A64E5A" w:rsidRPr="007F4FDA">
        <w:rPr>
          <w:i/>
          <w:szCs w:val="22"/>
          <w:lang w:val="es-MX"/>
        </w:rPr>
        <w:t>Se aprueba el orden del día.</w:t>
      </w:r>
      <w:bookmarkEnd w:id="0"/>
    </w:p>
    <w:p w:rsidR="00281E4A" w:rsidRPr="00281E4A" w:rsidRDefault="00281E4A" w:rsidP="00281E4A">
      <w:pPr>
        <w:rPr>
          <w:i/>
          <w:szCs w:val="22"/>
          <w:lang w:val="es-MX"/>
        </w:rPr>
      </w:pPr>
      <w:r w:rsidRPr="00281E4A">
        <w:rPr>
          <w:b/>
          <w:i/>
          <w:szCs w:val="22"/>
          <w:lang w:val="es-MX"/>
        </w:rPr>
        <w:t>ARTÍCULO SEGUNDO: CONOCIMIENTO, DISCUSIÓN Y APROBACIÓN DEL ACTA</w:t>
      </w:r>
    </w:p>
    <w:p w:rsidR="00620581" w:rsidRDefault="00620581" w:rsidP="00620581">
      <w:pPr>
        <w:rPr>
          <w:lang w:val="es-MX"/>
        </w:rPr>
      </w:pPr>
      <w:bookmarkStart w:id="1" w:name="_Hlk489512159"/>
      <w:r w:rsidRPr="00620581">
        <w:rPr>
          <w:lang w:val="es-MX"/>
        </w:rPr>
        <w:t xml:space="preserve">2.1 Lectura y aprobación del Acta </w:t>
      </w:r>
      <w:r w:rsidR="00D633A9">
        <w:rPr>
          <w:lang w:val="es-MX"/>
        </w:rPr>
        <w:t>10</w:t>
      </w:r>
      <w:r w:rsidRPr="00620581">
        <w:rPr>
          <w:lang w:val="es-MX"/>
        </w:rPr>
        <w:t xml:space="preserve">-19 de la sesión ordinaria del </w:t>
      </w:r>
      <w:r w:rsidR="00D633A9">
        <w:rPr>
          <w:lang w:val="es-MX"/>
        </w:rPr>
        <w:t>lunes</w:t>
      </w:r>
      <w:r w:rsidRPr="00620581">
        <w:rPr>
          <w:lang w:val="es-MX"/>
        </w:rPr>
        <w:t xml:space="preserve"> </w:t>
      </w:r>
      <w:r w:rsidR="00D633A9">
        <w:rPr>
          <w:lang w:val="es-MX"/>
        </w:rPr>
        <w:t>11</w:t>
      </w:r>
      <w:r w:rsidRPr="00620581">
        <w:rPr>
          <w:lang w:val="es-MX"/>
        </w:rPr>
        <w:t xml:space="preserve"> de marzo del 2019. </w:t>
      </w:r>
    </w:p>
    <w:p w:rsidR="00D633A9" w:rsidRPr="00D633A9" w:rsidRDefault="00D633A9" w:rsidP="00620581">
      <w:pPr>
        <w:rPr>
          <w:i/>
          <w:u w:val="single"/>
          <w:lang w:val="es-MX"/>
        </w:rPr>
      </w:pPr>
      <w:r w:rsidRPr="00762240">
        <w:rPr>
          <w:i/>
          <w:u w:val="single"/>
          <w:lang w:val="es-MX"/>
        </w:rPr>
        <w:t xml:space="preserve">Se traslada para la próxima sesión. </w:t>
      </w:r>
    </w:p>
    <w:p w:rsidR="00620581" w:rsidRPr="00620581" w:rsidRDefault="00620581" w:rsidP="00620581">
      <w:pPr>
        <w:rPr>
          <w:lang w:val="es-MX"/>
        </w:rPr>
      </w:pPr>
      <w:r w:rsidRPr="00620581">
        <w:rPr>
          <w:lang w:val="es-MX"/>
        </w:rPr>
        <w:t>2.2 Lectura y aprobación del Acta 1</w:t>
      </w:r>
      <w:r w:rsidR="00D633A9">
        <w:rPr>
          <w:lang w:val="es-MX"/>
        </w:rPr>
        <w:t>1</w:t>
      </w:r>
      <w:r w:rsidRPr="00620581">
        <w:rPr>
          <w:lang w:val="es-MX"/>
        </w:rPr>
        <w:t xml:space="preserve">-19 de la sesión ordinaria del lunes </w:t>
      </w:r>
      <w:r w:rsidR="00D633A9">
        <w:rPr>
          <w:lang w:val="es-MX"/>
        </w:rPr>
        <w:t>18</w:t>
      </w:r>
      <w:r w:rsidRPr="00620581">
        <w:rPr>
          <w:lang w:val="es-MX"/>
        </w:rPr>
        <w:t xml:space="preserve"> de marzo del 2019.</w:t>
      </w:r>
    </w:p>
    <w:p w:rsidR="00620581" w:rsidRPr="00620581" w:rsidRDefault="00762240" w:rsidP="00620581">
      <w:pPr>
        <w:rPr>
          <w:i/>
          <w:u w:val="single"/>
          <w:lang w:val="es-MX"/>
        </w:rPr>
      </w:pPr>
      <w:r w:rsidRPr="00762240">
        <w:rPr>
          <w:i/>
          <w:u w:val="single"/>
          <w:lang w:val="es-MX"/>
        </w:rPr>
        <w:t xml:space="preserve">Se traslada para la próxima sesión. </w:t>
      </w:r>
    </w:p>
    <w:p w:rsidR="00620581" w:rsidRDefault="00620581" w:rsidP="00620581">
      <w:pPr>
        <w:rPr>
          <w:b/>
          <w:i/>
          <w:szCs w:val="22"/>
          <w:lang w:val="es-MX"/>
        </w:rPr>
      </w:pPr>
      <w:r w:rsidRPr="00620581">
        <w:rPr>
          <w:b/>
          <w:i/>
          <w:szCs w:val="22"/>
          <w:lang w:val="es-MX"/>
        </w:rPr>
        <w:t>ARTÍCULO TERCERO: CONTROL DE ACUERDOS.</w:t>
      </w:r>
    </w:p>
    <w:p w:rsidR="00762240" w:rsidRPr="00620581" w:rsidRDefault="00762240" w:rsidP="00620581">
      <w:pPr>
        <w:rPr>
          <w:lang w:val="es-MX"/>
        </w:rPr>
      </w:pPr>
      <w:r>
        <w:rPr>
          <w:lang w:val="es-MX"/>
        </w:rPr>
        <w:t>3.1 Análisis de la información ofrecida.</w:t>
      </w:r>
    </w:p>
    <w:bookmarkEnd w:id="1"/>
    <w:p w:rsidR="00BB4D97" w:rsidRDefault="00620581" w:rsidP="00620581">
      <w:pPr>
        <w:rPr>
          <w:b/>
          <w:i/>
          <w:szCs w:val="22"/>
          <w:lang w:val="es-MX"/>
        </w:rPr>
      </w:pPr>
      <w:r w:rsidRPr="00620581">
        <w:rPr>
          <w:b/>
          <w:i/>
          <w:szCs w:val="22"/>
          <w:lang w:val="es-MX"/>
        </w:rPr>
        <w:t>ARTÍCULO CUARTO: CORRESPONDENCIA.</w:t>
      </w:r>
    </w:p>
    <w:p w:rsidR="0069454A" w:rsidRDefault="0069454A" w:rsidP="0069454A">
      <w:pPr>
        <w:rPr>
          <w:lang w:val="es-MX"/>
        </w:rPr>
      </w:pPr>
      <w:r>
        <w:rPr>
          <w:lang w:val="es-MX"/>
        </w:rPr>
        <w:t>4.1 Solicitud de préstamo de silla de ruedas a nombre de la colegiada.</w:t>
      </w:r>
    </w:p>
    <w:p w:rsidR="00075AE5" w:rsidRDefault="00075AE5" w:rsidP="00075AE5">
      <w:pPr>
        <w:rPr>
          <w:szCs w:val="22"/>
          <w:lang w:val="es-MX"/>
        </w:rPr>
      </w:pPr>
      <w:r>
        <w:rPr>
          <w:szCs w:val="22"/>
          <w:lang w:val="es-MX"/>
        </w:rPr>
        <w:t>El presidente Juan Pablo Estrada Gómez presenta la solicitud del préstamo de silla de ruedas para el padre de la colegiada</w:t>
      </w:r>
      <w:r w:rsidRPr="009D5F3D">
        <w:rPr>
          <w:szCs w:val="22"/>
          <w:lang w:val="es-MX"/>
        </w:rPr>
        <w:t>.</w:t>
      </w:r>
      <w:r>
        <w:rPr>
          <w:szCs w:val="22"/>
          <w:lang w:val="es-MX"/>
        </w:rPr>
        <w:t xml:space="preserve"> </w:t>
      </w:r>
    </w:p>
    <w:p w:rsidR="00075AE5" w:rsidRDefault="00075AE5" w:rsidP="00075AE5">
      <w:pPr>
        <w:rPr>
          <w:szCs w:val="22"/>
          <w:lang w:val="es-MX"/>
        </w:rPr>
      </w:pPr>
      <w:r>
        <w:rPr>
          <w:szCs w:val="22"/>
          <w:lang w:val="es-MX"/>
        </w:rPr>
        <w:t xml:space="preserve">Los directivos analizan la solicitud y se acuerda. </w:t>
      </w:r>
    </w:p>
    <w:p w:rsidR="00075AE5" w:rsidRPr="00075AE5" w:rsidRDefault="00075AE5" w:rsidP="00075AE5">
      <w:pPr>
        <w:spacing w:before="0" w:after="0" w:line="240" w:lineRule="auto"/>
        <w:rPr>
          <w:rFonts w:eastAsia="Times New Roman"/>
          <w:i/>
          <w:iCs/>
          <w:color w:val="000000"/>
          <w:sz w:val="36"/>
          <w:szCs w:val="36"/>
        </w:rPr>
      </w:pPr>
      <w:bookmarkStart w:id="2" w:name="_Hlk535574287"/>
      <w:r w:rsidRPr="005617E3">
        <w:rPr>
          <w:b/>
          <w:i/>
          <w:szCs w:val="22"/>
          <w:lang w:val="es-MX"/>
        </w:rPr>
        <w:lastRenderedPageBreak/>
        <w:t xml:space="preserve">Acuerdo </w:t>
      </w:r>
      <w:r>
        <w:rPr>
          <w:b/>
          <w:i/>
          <w:szCs w:val="22"/>
          <w:lang w:val="es-MX"/>
        </w:rPr>
        <w:t>02-12-</w:t>
      </w:r>
      <w:r w:rsidRPr="001743E3">
        <w:rPr>
          <w:b/>
          <w:i/>
          <w:szCs w:val="22"/>
          <w:lang w:val="es-MX"/>
        </w:rPr>
        <w:t>19:</w:t>
      </w:r>
      <w:r w:rsidRPr="009D5F3D">
        <w:rPr>
          <w:i/>
          <w:szCs w:val="22"/>
          <w:lang w:val="es-MX"/>
        </w:rPr>
        <w:t xml:space="preserve"> </w:t>
      </w:r>
      <w:r w:rsidRPr="005617E3">
        <w:rPr>
          <w:i/>
          <w:szCs w:val="22"/>
          <w:lang w:val="es-MX"/>
        </w:rPr>
        <w:t>Se acuerda</w:t>
      </w:r>
      <w:r w:rsidRPr="00ED5E60">
        <w:rPr>
          <w:i/>
          <w:szCs w:val="22"/>
          <w:lang w:val="es-MX"/>
        </w:rPr>
        <w:t xml:space="preserve"> </w:t>
      </w:r>
      <w:r>
        <w:rPr>
          <w:i/>
          <w:szCs w:val="22"/>
          <w:lang w:val="es-MX"/>
        </w:rPr>
        <w:t xml:space="preserve">aprobar la solicitud de préstamo de silla de ruedas a </w:t>
      </w:r>
      <w:r w:rsidRPr="00ED5E60">
        <w:rPr>
          <w:i/>
          <w:szCs w:val="22"/>
          <w:lang w:val="es-MX"/>
        </w:rPr>
        <w:t>l</w:t>
      </w:r>
      <w:r>
        <w:rPr>
          <w:i/>
          <w:szCs w:val="22"/>
          <w:lang w:val="es-MX"/>
        </w:rPr>
        <w:t>a colegiada</w:t>
      </w:r>
      <w:r w:rsidRPr="00ED5E60">
        <w:rPr>
          <w:i/>
          <w:szCs w:val="22"/>
          <w:lang w:val="es-MX"/>
        </w:rPr>
        <w:t xml:space="preserve"> por un plazo de </w:t>
      </w:r>
      <w:r>
        <w:rPr>
          <w:i/>
          <w:szCs w:val="22"/>
          <w:lang w:val="es-MX"/>
        </w:rPr>
        <w:t>seis meses a partir del 25 de marzo del 2019 y hasta el día 25 de setiembre del 2019</w:t>
      </w:r>
      <w:r w:rsidRPr="00ED5E60">
        <w:rPr>
          <w:i/>
          <w:szCs w:val="22"/>
          <w:lang w:val="es-MX"/>
        </w:rPr>
        <w:t>. (Acuerdo en firme y por unanimidad).</w:t>
      </w:r>
      <w:r w:rsidRPr="00ED5E60">
        <w:rPr>
          <w:rFonts w:eastAsia="Times New Roman"/>
          <w:i/>
          <w:iCs/>
          <w:color w:val="000000"/>
          <w:sz w:val="36"/>
          <w:szCs w:val="36"/>
        </w:rPr>
        <w:t xml:space="preserve"> </w:t>
      </w:r>
      <w:bookmarkEnd w:id="2"/>
    </w:p>
    <w:p w:rsidR="0069454A" w:rsidRDefault="0069454A" w:rsidP="00620581">
      <w:pPr>
        <w:rPr>
          <w:lang w:val="es-MX"/>
        </w:rPr>
      </w:pPr>
      <w:r>
        <w:rPr>
          <w:lang w:val="es-MX"/>
        </w:rPr>
        <w:t>4.2 Correo de agradecimiento remitido por la colegiada.</w:t>
      </w:r>
    </w:p>
    <w:p w:rsidR="008A7A69" w:rsidRDefault="008A7A69" w:rsidP="00620581">
      <w:pPr>
        <w:rPr>
          <w:lang w:val="es-MX"/>
        </w:rPr>
      </w:pPr>
      <w:r>
        <w:rPr>
          <w:lang w:val="es-MX"/>
        </w:rPr>
        <w:t xml:space="preserve">El Presidente Juan Pablo Estrada Gómez expone la nota de agradecimiento a nombre de la agremiada, quien manifiesta su satisfacción por los servicios brindados por el Fondo de Mutualidad a su persona en el préstamo de una silla de ruedas y el subsidio por fallecimiento de familiar otorgados recientemente. </w:t>
      </w:r>
    </w:p>
    <w:p w:rsidR="008A7A69" w:rsidRPr="0069454A" w:rsidRDefault="008A7A69" w:rsidP="00620581">
      <w:pPr>
        <w:rPr>
          <w:b/>
          <w:lang w:val="es-MX"/>
        </w:rPr>
      </w:pPr>
      <w:r>
        <w:rPr>
          <w:lang w:val="es-MX"/>
        </w:rPr>
        <w:t xml:space="preserve">Los directivos realizan comentarios y se da por conocida la nota. </w:t>
      </w:r>
    </w:p>
    <w:p w:rsidR="0069454A" w:rsidRPr="0069454A" w:rsidRDefault="00620581" w:rsidP="00620581">
      <w:pPr>
        <w:rPr>
          <w:b/>
          <w:i/>
          <w:szCs w:val="22"/>
          <w:lang w:val="es-MX"/>
        </w:rPr>
      </w:pPr>
      <w:r w:rsidRPr="00620581">
        <w:rPr>
          <w:b/>
          <w:i/>
          <w:szCs w:val="22"/>
          <w:lang w:val="es-MX"/>
        </w:rPr>
        <w:t>ARTÍCULO QUINTO: CRÉDITOS Y SUBSIDIOS</w:t>
      </w:r>
    </w:p>
    <w:p w:rsidR="00620581" w:rsidRPr="00620581" w:rsidRDefault="00620581" w:rsidP="00620581">
      <w:pPr>
        <w:rPr>
          <w:b/>
          <w:szCs w:val="22"/>
          <w:lang w:val="es-MX"/>
        </w:rPr>
      </w:pPr>
      <w:r w:rsidRPr="00620581">
        <w:rPr>
          <w:b/>
          <w:szCs w:val="22"/>
          <w:lang w:val="es-MX"/>
        </w:rPr>
        <w:t>5.1 Créditos</w:t>
      </w:r>
    </w:p>
    <w:p w:rsidR="00620581" w:rsidRDefault="0078453D" w:rsidP="008A02C4">
      <w:pPr>
        <w:spacing w:line="240" w:lineRule="auto"/>
        <w:rPr>
          <w:i/>
          <w:szCs w:val="22"/>
          <w:lang w:val="es-MX"/>
        </w:rPr>
      </w:pPr>
      <w:r w:rsidRPr="003A14E3">
        <w:rPr>
          <w:b/>
          <w:i/>
          <w:szCs w:val="22"/>
          <w:lang w:val="es-MX"/>
        </w:rPr>
        <w:t xml:space="preserve">Acuerdo </w:t>
      </w:r>
      <w:r w:rsidR="00361734">
        <w:rPr>
          <w:b/>
          <w:i/>
          <w:szCs w:val="22"/>
          <w:lang w:val="es-MX"/>
        </w:rPr>
        <w:t>03</w:t>
      </w:r>
      <w:r w:rsidRPr="003A14E3">
        <w:rPr>
          <w:b/>
          <w:i/>
          <w:szCs w:val="22"/>
          <w:lang w:val="es-MX"/>
        </w:rPr>
        <w:t>-</w:t>
      </w:r>
      <w:r>
        <w:rPr>
          <w:b/>
          <w:i/>
          <w:szCs w:val="22"/>
          <w:lang w:val="es-MX"/>
        </w:rPr>
        <w:t>1</w:t>
      </w:r>
      <w:r w:rsidR="00361734">
        <w:rPr>
          <w:b/>
          <w:i/>
          <w:szCs w:val="22"/>
          <w:lang w:val="es-MX"/>
        </w:rPr>
        <w:t>2</w:t>
      </w:r>
      <w:r>
        <w:rPr>
          <w:b/>
          <w:i/>
          <w:szCs w:val="22"/>
          <w:lang w:val="es-MX"/>
        </w:rPr>
        <w:t>-19</w:t>
      </w:r>
      <w:r>
        <w:rPr>
          <w:i/>
          <w:szCs w:val="22"/>
          <w:lang w:val="es-MX"/>
        </w:rPr>
        <w:t xml:space="preserve">: </w:t>
      </w:r>
      <w:r w:rsidRPr="001E0B42">
        <w:rPr>
          <w:i/>
          <w:szCs w:val="22"/>
          <w:lang w:val="es-MX"/>
        </w:rPr>
        <w:t>Siguiendo la recomendación técnica del jefe administrativo</w:t>
      </w:r>
      <w:r>
        <w:rPr>
          <w:i/>
          <w:szCs w:val="22"/>
          <w:lang w:val="es-MX"/>
        </w:rPr>
        <w:t xml:space="preserve"> se acuerda </w:t>
      </w:r>
      <w:r w:rsidR="00361734">
        <w:rPr>
          <w:i/>
          <w:szCs w:val="22"/>
          <w:lang w:val="es-MX"/>
        </w:rPr>
        <w:t>rechazar</w:t>
      </w:r>
      <w:r>
        <w:rPr>
          <w:i/>
          <w:szCs w:val="22"/>
          <w:lang w:val="es-MX"/>
        </w:rPr>
        <w:t xml:space="preserve"> la solicitud de crédito </w:t>
      </w:r>
      <w:r w:rsidR="00361734">
        <w:rPr>
          <w:i/>
          <w:szCs w:val="22"/>
          <w:lang w:val="es-MX"/>
        </w:rPr>
        <w:t xml:space="preserve">de cancelación de tarjetas de crédito </w:t>
      </w:r>
      <w:r>
        <w:rPr>
          <w:i/>
          <w:szCs w:val="22"/>
          <w:lang w:val="es-MX"/>
        </w:rPr>
        <w:t>a la colegiada, por un monto de ¢</w:t>
      </w:r>
      <w:r w:rsidR="00050D00">
        <w:rPr>
          <w:i/>
          <w:szCs w:val="22"/>
          <w:lang w:val="es-MX"/>
        </w:rPr>
        <w:t>3.4</w:t>
      </w:r>
      <w:r>
        <w:rPr>
          <w:i/>
          <w:szCs w:val="22"/>
          <w:lang w:val="es-MX"/>
        </w:rPr>
        <w:t xml:space="preserve">00.000.00, a un plazo de </w:t>
      </w:r>
      <w:r w:rsidR="00050D00">
        <w:rPr>
          <w:i/>
          <w:szCs w:val="22"/>
          <w:lang w:val="es-MX"/>
        </w:rPr>
        <w:t>27</w:t>
      </w:r>
      <w:r>
        <w:rPr>
          <w:i/>
          <w:szCs w:val="22"/>
          <w:lang w:val="es-MX"/>
        </w:rPr>
        <w:t xml:space="preserve"> meses, tasa de interés del </w:t>
      </w:r>
      <w:r w:rsidR="007B67BE">
        <w:rPr>
          <w:i/>
          <w:szCs w:val="22"/>
          <w:lang w:val="es-MX"/>
        </w:rPr>
        <w:t>1</w:t>
      </w:r>
      <w:r w:rsidR="00050D00">
        <w:rPr>
          <w:i/>
          <w:szCs w:val="22"/>
          <w:lang w:val="es-MX"/>
        </w:rPr>
        <w:t>2</w:t>
      </w:r>
      <w:r>
        <w:rPr>
          <w:i/>
          <w:szCs w:val="22"/>
          <w:lang w:val="es-MX"/>
        </w:rPr>
        <w:t>% anual</w:t>
      </w:r>
      <w:r w:rsidR="00050D00">
        <w:rPr>
          <w:i/>
          <w:szCs w:val="22"/>
          <w:lang w:val="es-MX"/>
        </w:rPr>
        <w:t xml:space="preserve">. </w:t>
      </w:r>
      <w:r w:rsidR="00760A4F">
        <w:rPr>
          <w:i/>
          <w:szCs w:val="22"/>
          <w:lang w:val="es-MX"/>
        </w:rPr>
        <w:t>Por</w:t>
      </w:r>
      <w:r w:rsidR="00050D00">
        <w:rPr>
          <w:i/>
          <w:szCs w:val="22"/>
          <w:lang w:val="es-MX"/>
        </w:rPr>
        <w:t xml:space="preserve"> no</w:t>
      </w:r>
      <w:r>
        <w:rPr>
          <w:i/>
          <w:szCs w:val="22"/>
          <w:lang w:val="es-MX"/>
        </w:rPr>
        <w:t xml:space="preserve"> </w:t>
      </w:r>
      <w:r w:rsidR="00050D00">
        <w:rPr>
          <w:i/>
          <w:szCs w:val="22"/>
          <w:lang w:val="es-MX"/>
        </w:rPr>
        <w:t>c</w:t>
      </w:r>
      <w:r>
        <w:rPr>
          <w:i/>
          <w:szCs w:val="22"/>
          <w:lang w:val="es-MX"/>
        </w:rPr>
        <w:t>umpl</w:t>
      </w:r>
      <w:r w:rsidR="00050D00">
        <w:rPr>
          <w:i/>
          <w:szCs w:val="22"/>
          <w:lang w:val="es-MX"/>
        </w:rPr>
        <w:t>ir</w:t>
      </w:r>
      <w:r>
        <w:rPr>
          <w:i/>
          <w:szCs w:val="22"/>
          <w:lang w:val="es-MX"/>
        </w:rPr>
        <w:t xml:space="preserve"> con lo establecido en el Reglamento de Crédito. (Acuerdo en firme y por unanimidad).</w:t>
      </w:r>
    </w:p>
    <w:p w:rsidR="00361734" w:rsidRDefault="00361734" w:rsidP="008A02C4">
      <w:pPr>
        <w:spacing w:line="240" w:lineRule="auto"/>
        <w:rPr>
          <w:i/>
          <w:szCs w:val="22"/>
          <w:lang w:val="es-MX"/>
        </w:rPr>
      </w:pPr>
    </w:p>
    <w:p w:rsidR="00361734" w:rsidRPr="00620581" w:rsidRDefault="00361734" w:rsidP="00361734">
      <w:pPr>
        <w:spacing w:line="240" w:lineRule="auto"/>
        <w:rPr>
          <w:i/>
          <w:szCs w:val="22"/>
          <w:lang w:val="es-MX"/>
        </w:rPr>
      </w:pPr>
      <w:r w:rsidRPr="003A14E3">
        <w:rPr>
          <w:b/>
          <w:i/>
          <w:szCs w:val="22"/>
          <w:lang w:val="es-MX"/>
        </w:rPr>
        <w:t xml:space="preserve">Acuerdo </w:t>
      </w:r>
      <w:r>
        <w:rPr>
          <w:b/>
          <w:i/>
          <w:szCs w:val="22"/>
          <w:lang w:val="es-MX"/>
        </w:rPr>
        <w:t>0</w:t>
      </w:r>
      <w:r w:rsidR="007B67BE">
        <w:rPr>
          <w:b/>
          <w:i/>
          <w:szCs w:val="22"/>
          <w:lang w:val="es-MX"/>
        </w:rPr>
        <w:t>4</w:t>
      </w:r>
      <w:r w:rsidRPr="003A14E3">
        <w:rPr>
          <w:b/>
          <w:i/>
          <w:szCs w:val="22"/>
          <w:lang w:val="es-MX"/>
        </w:rPr>
        <w:t>-</w:t>
      </w:r>
      <w:r>
        <w:rPr>
          <w:b/>
          <w:i/>
          <w:szCs w:val="22"/>
          <w:lang w:val="es-MX"/>
        </w:rPr>
        <w:t>1</w:t>
      </w:r>
      <w:r w:rsidR="007B67BE">
        <w:rPr>
          <w:b/>
          <w:i/>
          <w:szCs w:val="22"/>
          <w:lang w:val="es-MX"/>
        </w:rPr>
        <w:t>2</w:t>
      </w:r>
      <w:r>
        <w:rPr>
          <w:b/>
          <w:i/>
          <w:szCs w:val="22"/>
          <w:lang w:val="es-MX"/>
        </w:rPr>
        <w:t>-19</w:t>
      </w:r>
      <w:r>
        <w:rPr>
          <w:i/>
          <w:szCs w:val="22"/>
          <w:lang w:val="es-MX"/>
        </w:rPr>
        <w:t xml:space="preserve">: </w:t>
      </w:r>
      <w:r w:rsidR="00FE0E77">
        <w:rPr>
          <w:i/>
          <w:szCs w:val="22"/>
          <w:lang w:val="es-MX"/>
        </w:rPr>
        <w:t>S</w:t>
      </w:r>
      <w:r>
        <w:rPr>
          <w:i/>
          <w:szCs w:val="22"/>
          <w:lang w:val="es-MX"/>
        </w:rPr>
        <w:t>e acuerda aprobar la solicitud de crédito</w:t>
      </w:r>
      <w:r w:rsidR="005167E3">
        <w:rPr>
          <w:i/>
          <w:szCs w:val="22"/>
          <w:lang w:val="es-MX"/>
        </w:rPr>
        <w:t xml:space="preserve"> para</w:t>
      </w:r>
      <w:r>
        <w:rPr>
          <w:i/>
          <w:szCs w:val="22"/>
          <w:lang w:val="es-MX"/>
        </w:rPr>
        <w:t xml:space="preserve"> </w:t>
      </w:r>
      <w:r w:rsidR="007B67BE">
        <w:rPr>
          <w:i/>
          <w:szCs w:val="22"/>
          <w:lang w:val="es-MX"/>
        </w:rPr>
        <w:t>cancelación</w:t>
      </w:r>
      <w:r w:rsidR="005167E3">
        <w:rPr>
          <w:i/>
          <w:szCs w:val="22"/>
          <w:lang w:val="es-MX"/>
        </w:rPr>
        <w:t xml:space="preserve"> de</w:t>
      </w:r>
      <w:r w:rsidR="007B67BE">
        <w:rPr>
          <w:i/>
          <w:szCs w:val="22"/>
          <w:lang w:val="es-MX"/>
        </w:rPr>
        <w:t xml:space="preserve"> tarjetas de crédito</w:t>
      </w:r>
      <w:r>
        <w:rPr>
          <w:i/>
          <w:szCs w:val="22"/>
          <w:lang w:val="es-MX"/>
        </w:rPr>
        <w:t xml:space="preserve"> a la colegiada, por un monto de ¢</w:t>
      </w:r>
      <w:r w:rsidR="007B67BE">
        <w:rPr>
          <w:i/>
          <w:szCs w:val="22"/>
          <w:lang w:val="es-MX"/>
        </w:rPr>
        <w:t>1</w:t>
      </w:r>
      <w:r>
        <w:rPr>
          <w:i/>
          <w:szCs w:val="22"/>
          <w:lang w:val="es-MX"/>
        </w:rPr>
        <w:t>.</w:t>
      </w:r>
      <w:r w:rsidR="007B67BE">
        <w:rPr>
          <w:i/>
          <w:szCs w:val="22"/>
          <w:lang w:val="es-MX"/>
        </w:rPr>
        <w:t>950</w:t>
      </w:r>
      <w:r>
        <w:rPr>
          <w:i/>
          <w:szCs w:val="22"/>
          <w:lang w:val="es-MX"/>
        </w:rPr>
        <w:t xml:space="preserve">.000.00, a un plazo de </w:t>
      </w:r>
      <w:r w:rsidR="007B67BE">
        <w:rPr>
          <w:i/>
          <w:szCs w:val="22"/>
          <w:lang w:val="es-MX"/>
        </w:rPr>
        <w:t>96</w:t>
      </w:r>
      <w:r>
        <w:rPr>
          <w:i/>
          <w:szCs w:val="22"/>
          <w:lang w:val="es-MX"/>
        </w:rPr>
        <w:t xml:space="preserve"> meses, tasa de interés del 1</w:t>
      </w:r>
      <w:r w:rsidR="007B67BE">
        <w:rPr>
          <w:i/>
          <w:szCs w:val="22"/>
          <w:lang w:val="es-MX"/>
        </w:rPr>
        <w:t>2</w:t>
      </w:r>
      <w:r>
        <w:rPr>
          <w:i/>
          <w:szCs w:val="22"/>
          <w:lang w:val="es-MX"/>
        </w:rPr>
        <w:t>% anual.</w:t>
      </w:r>
      <w:r w:rsidR="00FD142E">
        <w:rPr>
          <w:i/>
          <w:szCs w:val="22"/>
          <w:lang w:val="es-MX"/>
        </w:rPr>
        <w:t xml:space="preserve"> Se especifica </w:t>
      </w:r>
      <w:r w:rsidR="00964B91">
        <w:rPr>
          <w:i/>
          <w:szCs w:val="22"/>
          <w:lang w:val="es-MX"/>
        </w:rPr>
        <w:t>que,</w:t>
      </w:r>
      <w:r w:rsidR="00FD142E">
        <w:rPr>
          <w:i/>
          <w:szCs w:val="22"/>
          <w:lang w:val="es-MX"/>
        </w:rPr>
        <w:t xml:space="preserve"> aunque el análisis técnico de la administración </w:t>
      </w:r>
      <w:r w:rsidR="009B6300">
        <w:rPr>
          <w:i/>
          <w:szCs w:val="22"/>
          <w:lang w:val="es-MX"/>
        </w:rPr>
        <w:t>no se justifica</w:t>
      </w:r>
      <w:r w:rsidR="00FD142E">
        <w:rPr>
          <w:i/>
          <w:szCs w:val="22"/>
          <w:lang w:val="es-MX"/>
        </w:rPr>
        <w:t xml:space="preserve">, el Consejo de Administración determina que revisando la solicitud de manera integral </w:t>
      </w:r>
      <w:r>
        <w:rPr>
          <w:i/>
          <w:szCs w:val="22"/>
          <w:lang w:val="es-MX"/>
        </w:rPr>
        <w:t xml:space="preserve">con lo establecido en el </w:t>
      </w:r>
      <w:r w:rsidR="00E40147">
        <w:rPr>
          <w:i/>
          <w:szCs w:val="22"/>
          <w:lang w:val="es-MX"/>
        </w:rPr>
        <w:t xml:space="preserve">artículo 14 del </w:t>
      </w:r>
      <w:r>
        <w:rPr>
          <w:i/>
          <w:szCs w:val="22"/>
          <w:lang w:val="es-MX"/>
        </w:rPr>
        <w:t>Reglamento de Crédito</w:t>
      </w:r>
      <w:r w:rsidR="009B6300">
        <w:rPr>
          <w:i/>
          <w:szCs w:val="22"/>
          <w:lang w:val="es-MX"/>
        </w:rPr>
        <w:t xml:space="preserve"> es factible</w:t>
      </w:r>
      <w:r w:rsidR="00E40147">
        <w:rPr>
          <w:i/>
          <w:szCs w:val="22"/>
          <w:lang w:val="es-MX"/>
        </w:rPr>
        <w:t xml:space="preserve">. </w:t>
      </w:r>
      <w:r>
        <w:rPr>
          <w:i/>
          <w:szCs w:val="22"/>
          <w:lang w:val="es-MX"/>
        </w:rPr>
        <w:t>(Acuerdo en firme y por unanimidad).</w:t>
      </w:r>
    </w:p>
    <w:p w:rsidR="00361734" w:rsidRPr="00620581" w:rsidRDefault="00361734" w:rsidP="008A02C4">
      <w:pPr>
        <w:spacing w:line="240" w:lineRule="auto"/>
        <w:rPr>
          <w:i/>
          <w:szCs w:val="22"/>
          <w:lang w:val="es-MX"/>
        </w:rPr>
      </w:pPr>
    </w:p>
    <w:p w:rsidR="00620581" w:rsidRDefault="00620581" w:rsidP="00620581">
      <w:pPr>
        <w:tabs>
          <w:tab w:val="left" w:pos="2070"/>
        </w:tabs>
        <w:rPr>
          <w:b/>
          <w:szCs w:val="22"/>
          <w:lang w:val="es-MX"/>
        </w:rPr>
      </w:pPr>
      <w:r w:rsidRPr="00620581">
        <w:rPr>
          <w:b/>
          <w:szCs w:val="22"/>
          <w:lang w:val="es-MX"/>
        </w:rPr>
        <w:t>5.2 Subsidios</w:t>
      </w:r>
      <w:r w:rsidRPr="00620581">
        <w:rPr>
          <w:b/>
          <w:szCs w:val="22"/>
          <w:lang w:val="es-MX"/>
        </w:rPr>
        <w:tab/>
      </w:r>
    </w:p>
    <w:p w:rsidR="00B90ED8" w:rsidRDefault="00B90ED8" w:rsidP="00B90ED8">
      <w:pPr>
        <w:rPr>
          <w:szCs w:val="22"/>
          <w:lang w:val="es-MX"/>
        </w:rPr>
      </w:pPr>
      <w:r w:rsidRPr="001C1230">
        <w:rPr>
          <w:szCs w:val="22"/>
          <w:lang w:val="es-MX"/>
        </w:rPr>
        <w:t>Subsidios autorizados por la administración de acuerdo con la política PO-FM-03-2014 aprobada en sesión ordinaria No. 20 del 03 de junio del 2014.</w:t>
      </w:r>
    </w:p>
    <w:tbl>
      <w:tblPr>
        <w:tblStyle w:val="Sombreadoclaro"/>
        <w:tblpPr w:leftFromText="141" w:rightFromText="141" w:topFromText="100" w:bottomFromText="100" w:vertAnchor="text" w:horzAnchor="margin" w:tblpXSpec="center" w:tblpY="228"/>
        <w:tblW w:w="6709" w:type="dxa"/>
        <w:tblLook w:val="04A0" w:firstRow="1" w:lastRow="0" w:firstColumn="1" w:lastColumn="0" w:noHBand="0" w:noVBand="1"/>
      </w:tblPr>
      <w:tblGrid>
        <w:gridCol w:w="993"/>
        <w:gridCol w:w="2994"/>
        <w:gridCol w:w="1134"/>
        <w:gridCol w:w="1588"/>
      </w:tblGrid>
      <w:tr w:rsidR="000B4274" w:rsidTr="000B4274">
        <w:trPr>
          <w:cnfStyle w:val="100000000000" w:firstRow="1" w:lastRow="0" w:firstColumn="0" w:lastColumn="0" w:oddVBand="0" w:evenVBand="0" w:oddHBand="0" w:evenHBand="0" w:firstRowFirstColumn="0" w:firstRowLastColumn="0" w:lastRowFirstColumn="0" w:lastRowLastColumn="0"/>
          <w:trHeight w:val="498"/>
        </w:trPr>
        <w:tc>
          <w:tcPr>
            <w:cnfStyle w:val="001000000000" w:firstRow="0" w:lastRow="0" w:firstColumn="1" w:lastColumn="0" w:oddVBand="0" w:evenVBand="0" w:oddHBand="0" w:evenHBand="0" w:firstRowFirstColumn="0" w:firstRowLastColumn="0" w:lastRowFirstColumn="0" w:lastRowLastColumn="0"/>
            <w:tcW w:w="993" w:type="dxa"/>
            <w:hideMark/>
          </w:tcPr>
          <w:p w:rsidR="000B4274" w:rsidRDefault="000B4274" w:rsidP="000B4274">
            <w:pPr>
              <w:rPr>
                <w:rFonts w:ascii="Cambria" w:eastAsia="Times New Roman" w:hAnsi="Cambria"/>
                <w:b/>
                <w:i/>
                <w:iCs/>
                <w:color w:val="000000"/>
                <w:sz w:val="22"/>
                <w:lang w:val="es-MX" w:eastAsia="en-US"/>
              </w:rPr>
            </w:pPr>
            <w:r w:rsidRPr="001E2242">
              <w:rPr>
                <w:b/>
                <w:sz w:val="20"/>
                <w:lang w:val="es-MX" w:eastAsia="en-US"/>
              </w:rPr>
              <w:t>#</w:t>
            </w:r>
          </w:p>
        </w:tc>
        <w:tc>
          <w:tcPr>
            <w:tcW w:w="2994" w:type="dxa"/>
            <w:hideMark/>
          </w:tcPr>
          <w:p w:rsidR="000B4274" w:rsidRDefault="000B4274" w:rsidP="000B4274">
            <w:pPr>
              <w:jc w:val="center"/>
              <w:cnfStyle w:val="100000000000" w:firstRow="1" w:lastRow="0" w:firstColumn="0" w:lastColumn="0" w:oddVBand="0" w:evenVBand="0" w:oddHBand="0" w:evenHBand="0" w:firstRowFirstColumn="0" w:firstRowLastColumn="0" w:lastRowFirstColumn="0" w:lastRowLastColumn="0"/>
              <w:rPr>
                <w:rFonts w:ascii="Cambria" w:eastAsia="Times New Roman" w:hAnsi="Cambria"/>
                <w:b/>
                <w:i/>
                <w:iCs/>
                <w:color w:val="000000"/>
                <w:sz w:val="22"/>
                <w:lang w:eastAsia="en-US"/>
              </w:rPr>
            </w:pPr>
            <w:r>
              <w:rPr>
                <w:rFonts w:ascii="Cambria" w:eastAsia="Times New Roman" w:hAnsi="Cambria"/>
                <w:b/>
                <w:bCs w:val="0"/>
                <w:i/>
                <w:iCs/>
                <w:color w:val="000000"/>
                <w:sz w:val="22"/>
                <w:lang w:val="es-MX" w:eastAsia="en-US"/>
              </w:rPr>
              <w:t>Tipo de Subsidio</w:t>
            </w:r>
          </w:p>
        </w:tc>
        <w:tc>
          <w:tcPr>
            <w:tcW w:w="1134" w:type="dxa"/>
            <w:hideMark/>
          </w:tcPr>
          <w:p w:rsidR="000B4274" w:rsidRDefault="000B4274" w:rsidP="000B4274">
            <w:pPr>
              <w:jc w:val="center"/>
              <w:cnfStyle w:val="100000000000" w:firstRow="1" w:lastRow="0" w:firstColumn="0" w:lastColumn="0" w:oddVBand="0" w:evenVBand="0" w:oddHBand="0" w:evenHBand="0" w:firstRowFirstColumn="0" w:firstRowLastColumn="0" w:lastRowFirstColumn="0" w:lastRowLastColumn="0"/>
              <w:rPr>
                <w:rFonts w:ascii="Cambria" w:eastAsia="Times New Roman" w:hAnsi="Cambria"/>
                <w:b/>
                <w:i/>
                <w:iCs/>
                <w:color w:val="000000"/>
                <w:sz w:val="22"/>
                <w:lang w:eastAsia="en-US"/>
              </w:rPr>
            </w:pPr>
            <w:r>
              <w:rPr>
                <w:rFonts w:ascii="Cambria" w:eastAsia="Times New Roman" w:hAnsi="Cambria"/>
                <w:b/>
                <w:bCs w:val="0"/>
                <w:i/>
                <w:iCs/>
                <w:color w:val="000000"/>
                <w:sz w:val="22"/>
                <w:lang w:val="es-MX" w:eastAsia="en-US"/>
              </w:rPr>
              <w:t>Familiar</w:t>
            </w:r>
          </w:p>
        </w:tc>
        <w:tc>
          <w:tcPr>
            <w:tcW w:w="1588" w:type="dxa"/>
            <w:hideMark/>
          </w:tcPr>
          <w:p w:rsidR="000B4274" w:rsidRDefault="000B4274" w:rsidP="000B4274">
            <w:pPr>
              <w:jc w:val="center"/>
              <w:cnfStyle w:val="100000000000" w:firstRow="1" w:lastRow="0" w:firstColumn="0" w:lastColumn="0" w:oddVBand="0" w:evenVBand="0" w:oddHBand="0" w:evenHBand="0" w:firstRowFirstColumn="0" w:firstRowLastColumn="0" w:lastRowFirstColumn="0" w:lastRowLastColumn="0"/>
              <w:rPr>
                <w:rFonts w:ascii="Cambria" w:eastAsia="Times New Roman" w:hAnsi="Cambria"/>
                <w:b/>
                <w:i/>
                <w:iCs/>
                <w:color w:val="000000"/>
                <w:sz w:val="22"/>
                <w:lang w:eastAsia="en-US"/>
              </w:rPr>
            </w:pPr>
            <w:r>
              <w:rPr>
                <w:rFonts w:ascii="Cambria" w:eastAsia="Times New Roman" w:hAnsi="Cambria"/>
                <w:b/>
                <w:bCs w:val="0"/>
                <w:i/>
                <w:iCs/>
                <w:color w:val="000000"/>
                <w:sz w:val="22"/>
                <w:lang w:val="es-MX" w:eastAsia="en-US"/>
              </w:rPr>
              <w:t>Monto</w:t>
            </w:r>
          </w:p>
        </w:tc>
      </w:tr>
      <w:tr w:rsidR="000B4274" w:rsidTr="000B4274">
        <w:trPr>
          <w:cnfStyle w:val="000000100000" w:firstRow="0" w:lastRow="0" w:firstColumn="0" w:lastColumn="0" w:oddVBand="0" w:evenVBand="0" w:oddHBand="1" w:evenHBand="0" w:firstRowFirstColumn="0" w:firstRowLastColumn="0" w:lastRowFirstColumn="0" w:lastRowLastColumn="0"/>
          <w:trHeight w:val="498"/>
        </w:trPr>
        <w:tc>
          <w:tcPr>
            <w:cnfStyle w:val="001000000000" w:firstRow="0" w:lastRow="0" w:firstColumn="1" w:lastColumn="0" w:oddVBand="0" w:evenVBand="0" w:oddHBand="0" w:evenHBand="0" w:firstRowFirstColumn="0" w:firstRowLastColumn="0" w:lastRowFirstColumn="0" w:lastRowLastColumn="0"/>
            <w:tcW w:w="993" w:type="dxa"/>
            <w:tcBorders>
              <w:top w:val="nil"/>
              <w:bottom w:val="nil"/>
            </w:tcBorders>
            <w:vAlign w:val="center"/>
          </w:tcPr>
          <w:p w:rsidR="000B4274" w:rsidRPr="00A838ED" w:rsidRDefault="000B4274" w:rsidP="000B4274">
            <w:pPr>
              <w:ind w:right="666"/>
              <w:jc w:val="center"/>
              <w:rPr>
                <w:rFonts w:eastAsia="Times New Roman"/>
                <w:iCs/>
                <w:color w:val="000000"/>
                <w:sz w:val="22"/>
                <w:lang w:eastAsia="en-US"/>
              </w:rPr>
            </w:pPr>
            <w:r w:rsidRPr="00A838ED">
              <w:rPr>
                <w:rFonts w:eastAsia="Times New Roman"/>
                <w:iCs/>
                <w:color w:val="000000"/>
                <w:sz w:val="22"/>
                <w:lang w:eastAsia="en-US"/>
              </w:rPr>
              <w:t>1</w:t>
            </w:r>
          </w:p>
        </w:tc>
        <w:tc>
          <w:tcPr>
            <w:tcW w:w="2994" w:type="dxa"/>
            <w:tcBorders>
              <w:top w:val="nil"/>
              <w:bottom w:val="nil"/>
            </w:tcBorders>
            <w:vAlign w:val="center"/>
          </w:tcPr>
          <w:p w:rsidR="000B4274" w:rsidRDefault="000B4274" w:rsidP="000B4274">
            <w:pPr>
              <w:ind w:left="365"/>
              <w:jc w:val="center"/>
              <w:cnfStyle w:val="000000100000" w:firstRow="0" w:lastRow="0" w:firstColumn="0" w:lastColumn="0" w:oddVBand="0" w:evenVBand="0" w:oddHBand="1" w:evenHBand="0" w:firstRowFirstColumn="0" w:firstRowLastColumn="0" w:lastRowFirstColumn="0" w:lastRowLastColumn="0"/>
              <w:rPr>
                <w:rFonts w:eastAsia="Times New Roman"/>
                <w:b/>
                <w:iCs/>
                <w:color w:val="000000"/>
                <w:sz w:val="22"/>
                <w:lang w:eastAsia="en-US"/>
              </w:rPr>
            </w:pPr>
            <w:r>
              <w:rPr>
                <w:rFonts w:eastAsia="Times New Roman"/>
                <w:iCs/>
                <w:color w:val="000000"/>
                <w:sz w:val="22"/>
                <w:lang w:eastAsia="en-US"/>
              </w:rPr>
              <w:t>Fall. Familiar</w:t>
            </w:r>
          </w:p>
        </w:tc>
        <w:tc>
          <w:tcPr>
            <w:tcW w:w="1134" w:type="dxa"/>
            <w:tcBorders>
              <w:top w:val="nil"/>
              <w:bottom w:val="nil"/>
            </w:tcBorders>
            <w:vAlign w:val="center"/>
          </w:tcPr>
          <w:p w:rsidR="000B4274" w:rsidRDefault="000B4274" w:rsidP="000B4274">
            <w:pPr>
              <w:jc w:val="center"/>
              <w:cnfStyle w:val="000000100000" w:firstRow="0" w:lastRow="0" w:firstColumn="0" w:lastColumn="0" w:oddVBand="0" w:evenVBand="0" w:oddHBand="1" w:evenHBand="0" w:firstRowFirstColumn="0" w:firstRowLastColumn="0" w:lastRowFirstColumn="0" w:lastRowLastColumn="0"/>
              <w:rPr>
                <w:rFonts w:eastAsia="Times New Roman"/>
                <w:b/>
                <w:iCs/>
                <w:color w:val="000000"/>
                <w:sz w:val="22"/>
                <w:lang w:eastAsia="en-US"/>
              </w:rPr>
            </w:pPr>
            <w:r>
              <w:rPr>
                <w:rFonts w:eastAsia="Times New Roman"/>
                <w:iCs/>
                <w:color w:val="000000"/>
                <w:sz w:val="22"/>
                <w:lang w:eastAsia="en-US"/>
              </w:rPr>
              <w:t>Padre</w:t>
            </w:r>
          </w:p>
        </w:tc>
        <w:tc>
          <w:tcPr>
            <w:tcW w:w="1588" w:type="dxa"/>
            <w:tcBorders>
              <w:top w:val="nil"/>
              <w:bottom w:val="nil"/>
            </w:tcBorders>
            <w:vAlign w:val="center"/>
          </w:tcPr>
          <w:p w:rsidR="000B4274" w:rsidRDefault="000B4274" w:rsidP="000B4274">
            <w:pPr>
              <w:ind w:hanging="188"/>
              <w:jc w:val="center"/>
              <w:cnfStyle w:val="000000100000" w:firstRow="0" w:lastRow="0" w:firstColumn="0" w:lastColumn="0" w:oddVBand="0" w:evenVBand="0" w:oddHBand="1" w:evenHBand="0" w:firstRowFirstColumn="0" w:firstRowLastColumn="0" w:lastRowFirstColumn="0" w:lastRowLastColumn="0"/>
              <w:rPr>
                <w:rFonts w:eastAsia="Times New Roman"/>
                <w:b/>
                <w:iCs/>
                <w:color w:val="000000"/>
                <w:sz w:val="22"/>
                <w:lang w:eastAsia="en-US"/>
              </w:rPr>
            </w:pPr>
            <w:r>
              <w:rPr>
                <w:rFonts w:eastAsia="Times New Roman"/>
                <w:iCs/>
                <w:color w:val="000000"/>
                <w:sz w:val="22"/>
                <w:lang w:eastAsia="en-US"/>
              </w:rPr>
              <w:t>¢ 327.000.16</w:t>
            </w:r>
          </w:p>
        </w:tc>
      </w:tr>
      <w:tr w:rsidR="000B4274" w:rsidTr="000B4274">
        <w:trPr>
          <w:trHeight w:val="498"/>
        </w:trPr>
        <w:tc>
          <w:tcPr>
            <w:cnfStyle w:val="001000000000" w:firstRow="0" w:lastRow="0" w:firstColumn="1" w:lastColumn="0" w:oddVBand="0" w:evenVBand="0" w:oddHBand="0" w:evenHBand="0" w:firstRowFirstColumn="0" w:firstRowLastColumn="0" w:lastRowFirstColumn="0" w:lastRowLastColumn="0"/>
            <w:tcW w:w="993" w:type="dxa"/>
            <w:tcBorders>
              <w:top w:val="nil"/>
              <w:bottom w:val="nil"/>
            </w:tcBorders>
            <w:vAlign w:val="center"/>
          </w:tcPr>
          <w:p w:rsidR="000B4274" w:rsidRPr="00A838ED" w:rsidRDefault="000B4274" w:rsidP="000B4274">
            <w:pPr>
              <w:ind w:right="666"/>
              <w:jc w:val="center"/>
              <w:rPr>
                <w:rFonts w:eastAsia="Times New Roman"/>
                <w:iCs/>
                <w:color w:val="000000"/>
                <w:sz w:val="22"/>
                <w:lang w:eastAsia="en-US"/>
              </w:rPr>
            </w:pPr>
            <w:r>
              <w:rPr>
                <w:rFonts w:eastAsia="Times New Roman"/>
                <w:iCs/>
                <w:color w:val="000000"/>
                <w:sz w:val="22"/>
                <w:lang w:eastAsia="en-US"/>
              </w:rPr>
              <w:t>2</w:t>
            </w:r>
          </w:p>
        </w:tc>
        <w:tc>
          <w:tcPr>
            <w:tcW w:w="2994" w:type="dxa"/>
            <w:tcBorders>
              <w:top w:val="nil"/>
              <w:bottom w:val="nil"/>
            </w:tcBorders>
            <w:vAlign w:val="center"/>
          </w:tcPr>
          <w:p w:rsidR="000B4274" w:rsidRDefault="000B4274" w:rsidP="000B4274">
            <w:pPr>
              <w:ind w:left="365"/>
              <w:jc w:val="center"/>
              <w:cnfStyle w:val="000000000000" w:firstRow="0" w:lastRow="0" w:firstColumn="0" w:lastColumn="0" w:oddVBand="0" w:evenVBand="0" w:oddHBand="0" w:evenHBand="0" w:firstRowFirstColumn="0" w:firstRowLastColumn="0" w:lastRowFirstColumn="0" w:lastRowLastColumn="0"/>
              <w:rPr>
                <w:rFonts w:eastAsia="Times New Roman"/>
                <w:iCs/>
                <w:color w:val="000000"/>
                <w:sz w:val="22"/>
                <w:lang w:eastAsia="en-US"/>
              </w:rPr>
            </w:pPr>
            <w:r>
              <w:rPr>
                <w:rFonts w:eastAsia="Times New Roman"/>
                <w:iCs/>
                <w:color w:val="000000"/>
                <w:sz w:val="22"/>
                <w:lang w:eastAsia="en-US"/>
              </w:rPr>
              <w:t>Adopción</w:t>
            </w:r>
          </w:p>
        </w:tc>
        <w:tc>
          <w:tcPr>
            <w:tcW w:w="1134" w:type="dxa"/>
            <w:tcBorders>
              <w:top w:val="nil"/>
              <w:bottom w:val="nil"/>
            </w:tcBorders>
            <w:vAlign w:val="center"/>
          </w:tcPr>
          <w:p w:rsidR="000B4274" w:rsidRDefault="000B4274" w:rsidP="000B4274">
            <w:pPr>
              <w:jc w:val="center"/>
              <w:cnfStyle w:val="000000000000" w:firstRow="0" w:lastRow="0" w:firstColumn="0" w:lastColumn="0" w:oddVBand="0" w:evenVBand="0" w:oddHBand="0" w:evenHBand="0" w:firstRowFirstColumn="0" w:firstRowLastColumn="0" w:lastRowFirstColumn="0" w:lastRowLastColumn="0"/>
              <w:rPr>
                <w:rFonts w:eastAsia="Times New Roman"/>
                <w:iCs/>
                <w:color w:val="000000"/>
                <w:sz w:val="22"/>
                <w:lang w:eastAsia="en-US"/>
              </w:rPr>
            </w:pPr>
            <w:r>
              <w:rPr>
                <w:rFonts w:eastAsia="Times New Roman"/>
                <w:iCs/>
                <w:color w:val="000000"/>
                <w:sz w:val="22"/>
                <w:lang w:eastAsia="en-US"/>
              </w:rPr>
              <w:t>Hija</w:t>
            </w:r>
          </w:p>
        </w:tc>
        <w:tc>
          <w:tcPr>
            <w:tcW w:w="1588" w:type="dxa"/>
            <w:tcBorders>
              <w:top w:val="nil"/>
              <w:bottom w:val="nil"/>
            </w:tcBorders>
            <w:vAlign w:val="center"/>
          </w:tcPr>
          <w:p w:rsidR="000B4274" w:rsidRDefault="000B4274" w:rsidP="000B4274">
            <w:pPr>
              <w:ind w:hanging="188"/>
              <w:jc w:val="center"/>
              <w:cnfStyle w:val="000000000000" w:firstRow="0" w:lastRow="0" w:firstColumn="0" w:lastColumn="0" w:oddVBand="0" w:evenVBand="0" w:oddHBand="0" w:evenHBand="0" w:firstRowFirstColumn="0" w:firstRowLastColumn="0" w:lastRowFirstColumn="0" w:lastRowLastColumn="0"/>
              <w:rPr>
                <w:rFonts w:eastAsia="Times New Roman"/>
                <w:iCs/>
                <w:color w:val="000000"/>
                <w:sz w:val="22"/>
                <w:lang w:eastAsia="en-US"/>
              </w:rPr>
            </w:pPr>
            <w:r>
              <w:rPr>
                <w:rFonts w:eastAsia="Times New Roman"/>
                <w:iCs/>
                <w:color w:val="000000"/>
                <w:sz w:val="22"/>
                <w:lang w:eastAsia="en-US"/>
              </w:rPr>
              <w:t>¢ 204.375.10</w:t>
            </w:r>
          </w:p>
        </w:tc>
      </w:tr>
    </w:tbl>
    <w:p w:rsidR="000B4274" w:rsidRPr="00B90ED8" w:rsidRDefault="000B4274" w:rsidP="00B90ED8">
      <w:pPr>
        <w:rPr>
          <w:szCs w:val="22"/>
          <w:lang w:val="es-MX"/>
        </w:rPr>
      </w:pPr>
    </w:p>
    <w:p w:rsidR="000B4274" w:rsidRDefault="000B4274" w:rsidP="00620581">
      <w:pPr>
        <w:rPr>
          <w:b/>
          <w:i/>
          <w:szCs w:val="22"/>
          <w:lang w:val="es-MX"/>
        </w:rPr>
      </w:pPr>
    </w:p>
    <w:p w:rsidR="000B4274" w:rsidRDefault="000B4274" w:rsidP="00620581">
      <w:pPr>
        <w:rPr>
          <w:b/>
          <w:i/>
          <w:szCs w:val="22"/>
          <w:lang w:val="es-MX"/>
        </w:rPr>
      </w:pPr>
    </w:p>
    <w:p w:rsidR="000B4274" w:rsidRDefault="000B4274" w:rsidP="00620581">
      <w:pPr>
        <w:rPr>
          <w:b/>
          <w:i/>
          <w:szCs w:val="22"/>
          <w:lang w:val="es-MX"/>
        </w:rPr>
      </w:pPr>
    </w:p>
    <w:p w:rsidR="00620581" w:rsidRPr="00620581" w:rsidRDefault="00620581" w:rsidP="00620581">
      <w:pPr>
        <w:rPr>
          <w:szCs w:val="22"/>
          <w:lang w:val="es-MX"/>
        </w:rPr>
      </w:pPr>
      <w:r w:rsidRPr="00620581">
        <w:rPr>
          <w:b/>
          <w:i/>
          <w:szCs w:val="22"/>
          <w:lang w:val="es-MX"/>
        </w:rPr>
        <w:t>ARTÍCULO SEXTO: INICIATIVAS</w:t>
      </w:r>
    </w:p>
    <w:p w:rsidR="00620581" w:rsidRDefault="00620581" w:rsidP="00620581">
      <w:pPr>
        <w:rPr>
          <w:b/>
          <w:sz w:val="22"/>
          <w:szCs w:val="22"/>
          <w:u w:val="single"/>
          <w:lang w:val="es-MX"/>
        </w:rPr>
      </w:pPr>
      <w:r w:rsidRPr="00620581">
        <w:rPr>
          <w:b/>
          <w:sz w:val="22"/>
          <w:szCs w:val="22"/>
          <w:u w:val="single"/>
          <w:lang w:val="es-MX"/>
        </w:rPr>
        <w:t>6.1 Iniciativas de la Presidencia:</w:t>
      </w:r>
    </w:p>
    <w:p w:rsidR="00297ED5" w:rsidRPr="0076015D" w:rsidRDefault="00856584" w:rsidP="00F00944">
      <w:pPr>
        <w:rPr>
          <w:lang w:val="es-MX"/>
        </w:rPr>
      </w:pPr>
      <w:r w:rsidRPr="0076015D">
        <w:rPr>
          <w:lang w:val="es-MX"/>
        </w:rPr>
        <w:lastRenderedPageBreak/>
        <w:t xml:space="preserve">6.1.1 </w:t>
      </w:r>
      <w:r w:rsidR="00C95CBE" w:rsidRPr="0076015D">
        <w:rPr>
          <w:lang w:val="es-MX"/>
        </w:rPr>
        <w:t>El directivo Juan Pablo Estrada Gómez manifiesta su molestia por la invitación tardía de los miembros del Consejo de Administración a</w:t>
      </w:r>
      <w:r w:rsidR="00EC2B73" w:rsidRPr="0076015D">
        <w:rPr>
          <w:lang w:val="es-MX"/>
        </w:rPr>
        <w:t xml:space="preserve"> </w:t>
      </w:r>
      <w:r w:rsidR="00C95CBE" w:rsidRPr="0076015D">
        <w:rPr>
          <w:lang w:val="es-MX"/>
        </w:rPr>
        <w:t>l</w:t>
      </w:r>
      <w:r w:rsidR="00EC2B73" w:rsidRPr="0076015D">
        <w:rPr>
          <w:lang w:val="es-MX"/>
        </w:rPr>
        <w:t>a inauguración del</w:t>
      </w:r>
      <w:r w:rsidR="00C95CBE" w:rsidRPr="0076015D">
        <w:rPr>
          <w:lang w:val="es-MX"/>
        </w:rPr>
        <w:t xml:space="preserve"> </w:t>
      </w:r>
      <w:r w:rsidR="00EC2B73" w:rsidRPr="0076015D">
        <w:rPr>
          <w:lang w:val="es-MX"/>
        </w:rPr>
        <w:t>C</w:t>
      </w:r>
      <w:r w:rsidR="00C95CBE" w:rsidRPr="0076015D">
        <w:rPr>
          <w:lang w:val="es-MX"/>
        </w:rPr>
        <w:t xml:space="preserve">entro </w:t>
      </w:r>
      <w:r w:rsidR="00EC2B73" w:rsidRPr="0076015D">
        <w:rPr>
          <w:lang w:val="es-MX"/>
        </w:rPr>
        <w:t>Médico</w:t>
      </w:r>
      <w:r w:rsidR="00C95CBE" w:rsidRPr="0076015D">
        <w:rPr>
          <w:lang w:val="es-MX"/>
        </w:rPr>
        <w:t xml:space="preserve"> del COLPER</w:t>
      </w:r>
      <w:r w:rsidR="00EC2B73" w:rsidRPr="0076015D">
        <w:rPr>
          <w:lang w:val="es-MX"/>
        </w:rPr>
        <w:t xml:space="preserve">, sin embargo, </w:t>
      </w:r>
      <w:r w:rsidR="00594B5A" w:rsidRPr="0076015D">
        <w:rPr>
          <w:lang w:val="es-MX"/>
        </w:rPr>
        <w:t xml:space="preserve">no lograron asistir básicamente por el mismo motivo el aviso tardío y no encontrarse disponibles. Agrega que tanto la Directora Estratégica Marilyn Batista y la Presidenta del COLPER Emma Lizano se comunicaron con </w:t>
      </w:r>
      <w:r w:rsidRPr="0076015D">
        <w:rPr>
          <w:lang w:val="es-MX"/>
        </w:rPr>
        <w:t>él</w:t>
      </w:r>
      <w:r w:rsidR="00594B5A" w:rsidRPr="0076015D">
        <w:rPr>
          <w:lang w:val="es-MX"/>
        </w:rPr>
        <w:t xml:space="preserve"> para </w:t>
      </w:r>
      <w:r w:rsidR="009B6300">
        <w:rPr>
          <w:lang w:val="es-MX"/>
        </w:rPr>
        <w:t>ofrecerle</w:t>
      </w:r>
      <w:r w:rsidR="00594B5A" w:rsidRPr="0076015D">
        <w:rPr>
          <w:lang w:val="es-MX"/>
        </w:rPr>
        <w:t xml:space="preserve"> las disculpas correspondientes. Comenta que fue un error del departamento de Proyección Institucional y la administración aseguro que no volverá a suceder.  </w:t>
      </w:r>
    </w:p>
    <w:p w:rsidR="00620581" w:rsidRDefault="00620581" w:rsidP="00620581">
      <w:pPr>
        <w:rPr>
          <w:b/>
          <w:sz w:val="22"/>
          <w:szCs w:val="22"/>
          <w:u w:val="single"/>
          <w:lang w:val="es-MX"/>
        </w:rPr>
      </w:pPr>
      <w:r w:rsidRPr="00620581">
        <w:rPr>
          <w:b/>
          <w:sz w:val="22"/>
          <w:szCs w:val="22"/>
          <w:u w:val="single"/>
          <w:lang w:val="es-MX"/>
        </w:rPr>
        <w:t>6.2 Iniciativas de los miembros del Consejo:</w:t>
      </w:r>
    </w:p>
    <w:p w:rsidR="00856584" w:rsidRPr="0076015D" w:rsidRDefault="00856584" w:rsidP="00620581">
      <w:pPr>
        <w:rPr>
          <w:lang w:val="es-MX"/>
        </w:rPr>
      </w:pPr>
      <w:r w:rsidRPr="0076015D">
        <w:rPr>
          <w:lang w:val="es-MX"/>
        </w:rPr>
        <w:t>6.2.1 La directora Aleyda Solano Torres informa que participó en una reunión de la Comisión de Actividades Especiales en su condición de suplente</w:t>
      </w:r>
      <w:r w:rsidR="00EC76E6" w:rsidRPr="0076015D">
        <w:rPr>
          <w:lang w:val="es-MX"/>
        </w:rPr>
        <w:t xml:space="preserve"> el día viernes 22 de marzo</w:t>
      </w:r>
      <w:r w:rsidRPr="0076015D">
        <w:rPr>
          <w:lang w:val="es-MX"/>
        </w:rPr>
        <w:t xml:space="preserve">, ya que el titular </w:t>
      </w:r>
      <w:r w:rsidR="00EC76E6" w:rsidRPr="0076015D">
        <w:rPr>
          <w:lang w:val="es-MX"/>
        </w:rPr>
        <w:t>el Señor</w:t>
      </w:r>
      <w:r w:rsidRPr="0076015D">
        <w:rPr>
          <w:lang w:val="es-MX"/>
        </w:rPr>
        <w:t xml:space="preserve"> Juan Pablo Estrada Gómez no pudo asistir</w:t>
      </w:r>
      <w:r w:rsidR="00CA154D" w:rsidRPr="0076015D">
        <w:rPr>
          <w:lang w:val="es-MX"/>
        </w:rPr>
        <w:t xml:space="preserve">. Indica </w:t>
      </w:r>
      <w:r w:rsidR="00EC76E6" w:rsidRPr="0076015D">
        <w:rPr>
          <w:lang w:val="es-MX"/>
        </w:rPr>
        <w:t xml:space="preserve">que lastimosamente no hubo quorum para efectuar la sesión, sin embargo, se le brindo la información de la utilización de los recursos patrocinados por el Fondo y como dato importante se considerará a los colegiados que se encuentren totalmente al día con el Colegio y las operaciones crediticias con el Fondo de Mutualidad. </w:t>
      </w:r>
    </w:p>
    <w:p w:rsidR="00941DF7" w:rsidRPr="0076015D" w:rsidRDefault="00941DF7" w:rsidP="00620581">
      <w:pPr>
        <w:rPr>
          <w:lang w:val="es-MX"/>
        </w:rPr>
      </w:pPr>
      <w:r w:rsidRPr="0076015D">
        <w:rPr>
          <w:lang w:val="es-MX"/>
        </w:rPr>
        <w:t xml:space="preserve">Los directores dan por conocido el informe. </w:t>
      </w:r>
    </w:p>
    <w:p w:rsidR="00941DF7" w:rsidRDefault="00941DF7" w:rsidP="00620581">
      <w:pPr>
        <w:rPr>
          <w:lang w:val="es-MX"/>
        </w:rPr>
      </w:pPr>
      <w:r w:rsidRPr="00AD6D2F">
        <w:rPr>
          <w:lang w:val="es-MX"/>
        </w:rPr>
        <w:t xml:space="preserve">6.2.2 </w:t>
      </w:r>
      <w:r w:rsidR="00AD6D2F" w:rsidRPr="00AD6D2F">
        <w:rPr>
          <w:lang w:val="es-MX"/>
        </w:rPr>
        <w:t>La señora Fiscal Mercedes Quesada Madrigal informa que en cumplimiento de acuerdo tomado en sesiones donde se le delego la elaboración de un reglamento o política de bienes adjudicados, indica</w:t>
      </w:r>
      <w:r w:rsidR="00B305D6">
        <w:rPr>
          <w:lang w:val="es-MX"/>
        </w:rPr>
        <w:t xml:space="preserve"> que</w:t>
      </w:r>
      <w:r w:rsidR="00AD6D2F" w:rsidRPr="00AD6D2F">
        <w:rPr>
          <w:lang w:val="es-MX"/>
        </w:rPr>
        <w:t xml:space="preserve"> indag</w:t>
      </w:r>
      <w:r w:rsidR="00B305D6">
        <w:rPr>
          <w:lang w:val="es-MX"/>
        </w:rPr>
        <w:t>ò</w:t>
      </w:r>
      <w:r w:rsidR="00AD6D2F" w:rsidRPr="00AD6D2F">
        <w:rPr>
          <w:lang w:val="es-MX"/>
        </w:rPr>
        <w:t xml:space="preserve"> con corredores de bienes raíces de tiempo completo el mecanismo adecuado, sin embargo, encontró varios criterios del procedimiento correcto. </w:t>
      </w:r>
      <w:r w:rsidR="00325CEE">
        <w:rPr>
          <w:lang w:val="es-MX"/>
        </w:rPr>
        <w:t xml:space="preserve">Explica que existen múltiples opciones y documentos legales a utilizar, por lo tanto, considera oportuno solicitar a la asesora legal Karla Monturiol la elaboración de reglamento amparado en términos legales. </w:t>
      </w:r>
    </w:p>
    <w:p w:rsidR="00325CEE" w:rsidRDefault="00325CEE" w:rsidP="00620581">
      <w:pPr>
        <w:rPr>
          <w:lang w:val="es-MX"/>
        </w:rPr>
      </w:pPr>
      <w:r>
        <w:rPr>
          <w:lang w:val="es-MX"/>
        </w:rPr>
        <w:t>Los directivos comp</w:t>
      </w:r>
      <w:r w:rsidR="00B305D6">
        <w:rPr>
          <w:lang w:val="es-MX"/>
        </w:rPr>
        <w:t>a</w:t>
      </w:r>
      <w:r>
        <w:rPr>
          <w:lang w:val="es-MX"/>
        </w:rPr>
        <w:t>rten la recomendación de solicitar el reglamento y se acuerda.</w:t>
      </w:r>
    </w:p>
    <w:p w:rsidR="00325CEE" w:rsidRPr="00425265" w:rsidRDefault="00325CEE" w:rsidP="00425265">
      <w:pPr>
        <w:spacing w:line="240" w:lineRule="auto"/>
        <w:rPr>
          <w:i/>
          <w:szCs w:val="22"/>
          <w:lang w:val="es-MX"/>
        </w:rPr>
      </w:pPr>
      <w:r w:rsidRPr="003A14E3">
        <w:rPr>
          <w:b/>
          <w:i/>
          <w:szCs w:val="22"/>
          <w:lang w:val="es-MX"/>
        </w:rPr>
        <w:t xml:space="preserve">Acuerdo </w:t>
      </w:r>
      <w:r>
        <w:rPr>
          <w:b/>
          <w:i/>
          <w:szCs w:val="22"/>
          <w:lang w:val="es-MX"/>
        </w:rPr>
        <w:t>05</w:t>
      </w:r>
      <w:r w:rsidRPr="003A14E3">
        <w:rPr>
          <w:b/>
          <w:i/>
          <w:szCs w:val="22"/>
          <w:lang w:val="es-MX"/>
        </w:rPr>
        <w:t>-</w:t>
      </w:r>
      <w:r>
        <w:rPr>
          <w:b/>
          <w:i/>
          <w:szCs w:val="22"/>
          <w:lang w:val="es-MX"/>
        </w:rPr>
        <w:t>12-19</w:t>
      </w:r>
      <w:r>
        <w:rPr>
          <w:i/>
          <w:szCs w:val="22"/>
          <w:lang w:val="es-MX"/>
        </w:rPr>
        <w:t>: Se acuerda solicitar a la asesora legal Karla Monturiol Méndez la elaboración de un reglamento para la venta de bienes adjudicados que contenga el procedimiento en términos del marco jurídico. (Acuerdo en firme y por unanimidad).</w:t>
      </w:r>
    </w:p>
    <w:p w:rsidR="00620581" w:rsidRPr="00620581" w:rsidRDefault="00620581" w:rsidP="00620581">
      <w:pPr>
        <w:rPr>
          <w:b/>
          <w:i/>
          <w:szCs w:val="22"/>
          <w:lang w:val="es-MX"/>
        </w:rPr>
      </w:pPr>
      <w:r w:rsidRPr="00620581">
        <w:rPr>
          <w:b/>
          <w:i/>
          <w:szCs w:val="22"/>
          <w:lang w:val="es-MX"/>
        </w:rPr>
        <w:t>ARTÍCULO SETIMO: ASUNTOS DE LA ADMINISTRACIÓN</w:t>
      </w:r>
    </w:p>
    <w:p w:rsidR="008834F3" w:rsidRDefault="008834F3" w:rsidP="008834F3">
      <w:pPr>
        <w:rPr>
          <w:lang w:val="es-MX"/>
        </w:rPr>
      </w:pPr>
      <w:r w:rsidRPr="008834F3">
        <w:rPr>
          <w:lang w:val="es-MX"/>
        </w:rPr>
        <w:t xml:space="preserve">7.1 Plan de reubicación de la oficina del Fondo de Mutualidad. </w:t>
      </w:r>
    </w:p>
    <w:p w:rsidR="00425265" w:rsidRDefault="00425265" w:rsidP="008834F3">
      <w:pPr>
        <w:rPr>
          <w:lang w:val="es-MX"/>
        </w:rPr>
      </w:pPr>
      <w:r>
        <w:rPr>
          <w:lang w:val="es-MX"/>
        </w:rPr>
        <w:t xml:space="preserve">El Jefe Administrativo Financiero FM expone el avance de la </w:t>
      </w:r>
      <w:r w:rsidR="00692B90">
        <w:rPr>
          <w:lang w:val="es-MX"/>
        </w:rPr>
        <w:t>re</w:t>
      </w:r>
      <w:r>
        <w:rPr>
          <w:lang w:val="es-MX"/>
        </w:rPr>
        <w:t xml:space="preserve">ubicación de la oficina del Fondo dentro del edificio del COLPER, confirma como se mencionó en sesiones anteriores que el traslado se dará al actual CECI </w:t>
      </w:r>
      <w:r w:rsidR="00692B90">
        <w:rPr>
          <w:lang w:val="es-MX"/>
        </w:rPr>
        <w:t xml:space="preserve">y viceversa. Indica que la administración del COLPER aprobó dicho proceso, sin embargo, existen algunos detalles pendientes de logística, coordinación y </w:t>
      </w:r>
      <w:r w:rsidR="00692B90">
        <w:rPr>
          <w:lang w:val="es-MX"/>
        </w:rPr>
        <w:lastRenderedPageBreak/>
        <w:t>mejoras estructurales de ambas oficinas.</w:t>
      </w:r>
      <w:r w:rsidR="009A5525">
        <w:rPr>
          <w:lang w:val="es-MX"/>
        </w:rPr>
        <w:t xml:space="preserve"> Presenta un cronograma de trabajo para concretar la reinstalación del departamento, así como, los costos mismos por los cuales se solicita la autorización. </w:t>
      </w:r>
    </w:p>
    <w:p w:rsidR="009A5525" w:rsidRDefault="009A5525" w:rsidP="008834F3">
      <w:pPr>
        <w:rPr>
          <w:lang w:val="es-MX"/>
        </w:rPr>
      </w:pPr>
      <w:r>
        <w:rPr>
          <w:lang w:val="es-MX"/>
        </w:rPr>
        <w:t xml:space="preserve">Los directivos deliberan, realizan observaciones y se acuerda. </w:t>
      </w:r>
    </w:p>
    <w:p w:rsidR="00692B90" w:rsidRPr="009A5525" w:rsidRDefault="009A5525" w:rsidP="009A5525">
      <w:pPr>
        <w:spacing w:line="240" w:lineRule="auto"/>
        <w:rPr>
          <w:i/>
          <w:szCs w:val="22"/>
          <w:lang w:val="es-MX"/>
        </w:rPr>
      </w:pPr>
      <w:r w:rsidRPr="003A14E3">
        <w:rPr>
          <w:b/>
          <w:i/>
          <w:szCs w:val="22"/>
          <w:lang w:val="es-MX"/>
        </w:rPr>
        <w:t xml:space="preserve">Acuerdo </w:t>
      </w:r>
      <w:r>
        <w:rPr>
          <w:b/>
          <w:i/>
          <w:szCs w:val="22"/>
          <w:lang w:val="es-MX"/>
        </w:rPr>
        <w:t>06</w:t>
      </w:r>
      <w:r w:rsidRPr="003A14E3">
        <w:rPr>
          <w:b/>
          <w:i/>
          <w:szCs w:val="22"/>
          <w:lang w:val="es-MX"/>
        </w:rPr>
        <w:t>-</w:t>
      </w:r>
      <w:r>
        <w:rPr>
          <w:b/>
          <w:i/>
          <w:szCs w:val="22"/>
          <w:lang w:val="es-MX"/>
        </w:rPr>
        <w:t>12-19</w:t>
      </w:r>
      <w:r>
        <w:rPr>
          <w:i/>
          <w:szCs w:val="22"/>
          <w:lang w:val="es-MX"/>
        </w:rPr>
        <w:t>: Se acuerda autorizar a la administración coordin</w:t>
      </w:r>
      <w:r w:rsidR="00841976">
        <w:rPr>
          <w:i/>
          <w:szCs w:val="22"/>
          <w:lang w:val="es-MX"/>
        </w:rPr>
        <w:t>ar</w:t>
      </w:r>
      <w:r>
        <w:rPr>
          <w:i/>
          <w:szCs w:val="22"/>
          <w:lang w:val="es-MX"/>
        </w:rPr>
        <w:t xml:space="preserve"> con el departamento de proveeduría los procesos de contratación para completar el traslado de la oficina del Fondo de Mutualidad. (Acuerdo en firme y por unanimidad).</w:t>
      </w:r>
    </w:p>
    <w:p w:rsidR="008834F3" w:rsidRDefault="008834F3" w:rsidP="008834F3">
      <w:pPr>
        <w:rPr>
          <w:lang w:val="es-MX"/>
        </w:rPr>
      </w:pPr>
      <w:r w:rsidRPr="008834F3">
        <w:rPr>
          <w:lang w:val="es-MX"/>
        </w:rPr>
        <w:t>7.2 Propuesta definitiva de la empresa Oftisoft para el sistema autogestión.</w:t>
      </w:r>
    </w:p>
    <w:p w:rsidR="00FC45B7" w:rsidRDefault="00FC45B7" w:rsidP="008834F3">
      <w:pPr>
        <w:rPr>
          <w:lang w:val="es-MX"/>
        </w:rPr>
      </w:pPr>
      <w:r>
        <w:rPr>
          <w:lang w:val="es-MX"/>
        </w:rPr>
        <w:t xml:space="preserve">El Jefe Administrativo Financiero FM presenta la oferta final de la implementación del sistema autogestión elaborado por la empresa Oftisoft misma que administra el sistema operativo del COLPER, agrega que la propuesta implica un beneficio y mejora para al colegiado y la administración del Fondo y por ende del COLPER, además, simplifica los procesos de cobro, consulta de estados de cuenta, gestiones en línea entre otros servicios. </w:t>
      </w:r>
    </w:p>
    <w:p w:rsidR="00FC45B7" w:rsidRDefault="00FC45B7" w:rsidP="008834F3">
      <w:pPr>
        <w:rPr>
          <w:lang w:val="es-MX"/>
        </w:rPr>
      </w:pPr>
      <w:r>
        <w:rPr>
          <w:lang w:val="es-MX"/>
        </w:rPr>
        <w:t xml:space="preserve">Los directivos deliberan e indican que la propuesta es de su agrado y se acuerda. </w:t>
      </w:r>
    </w:p>
    <w:p w:rsidR="00FC45B7" w:rsidRPr="009A5525" w:rsidRDefault="00FC45B7" w:rsidP="00FC45B7">
      <w:pPr>
        <w:spacing w:line="240" w:lineRule="auto"/>
        <w:rPr>
          <w:i/>
          <w:szCs w:val="22"/>
          <w:lang w:val="es-MX"/>
        </w:rPr>
      </w:pPr>
      <w:r w:rsidRPr="003A14E3">
        <w:rPr>
          <w:b/>
          <w:i/>
          <w:szCs w:val="22"/>
          <w:lang w:val="es-MX"/>
        </w:rPr>
        <w:t xml:space="preserve">Acuerdo </w:t>
      </w:r>
      <w:r>
        <w:rPr>
          <w:b/>
          <w:i/>
          <w:szCs w:val="22"/>
          <w:lang w:val="es-MX"/>
        </w:rPr>
        <w:t>07</w:t>
      </w:r>
      <w:r w:rsidRPr="003A14E3">
        <w:rPr>
          <w:b/>
          <w:i/>
          <w:szCs w:val="22"/>
          <w:lang w:val="es-MX"/>
        </w:rPr>
        <w:t>-</w:t>
      </w:r>
      <w:r>
        <w:rPr>
          <w:b/>
          <w:i/>
          <w:szCs w:val="22"/>
          <w:lang w:val="es-MX"/>
        </w:rPr>
        <w:t>12-19</w:t>
      </w:r>
      <w:r>
        <w:rPr>
          <w:i/>
          <w:szCs w:val="22"/>
          <w:lang w:val="es-MX"/>
        </w:rPr>
        <w:t>: Se acuerda aprobar la propuesta definitiva presentada por la empresa Oftisoft para la implementación del sistema autogestión, además, se autoriza iniciar el proceso de contratación coordinando con el departamento de Proveeduría Institucional. (Acuerdo en firme y por unanimidad).</w:t>
      </w:r>
    </w:p>
    <w:p w:rsidR="00FC45B7" w:rsidRPr="008834F3" w:rsidRDefault="00FC45B7" w:rsidP="008834F3">
      <w:pPr>
        <w:rPr>
          <w:lang w:val="es-MX"/>
        </w:rPr>
      </w:pPr>
    </w:p>
    <w:p w:rsidR="008834F3" w:rsidRDefault="008834F3" w:rsidP="008834F3">
      <w:pPr>
        <w:rPr>
          <w:lang w:val="es-MX"/>
        </w:rPr>
      </w:pPr>
      <w:r w:rsidRPr="008834F3">
        <w:rPr>
          <w:lang w:val="es-MX"/>
        </w:rPr>
        <w:t xml:space="preserve">7.3 Estados Financieros con corte a </w:t>
      </w:r>
      <w:r w:rsidR="00087D94">
        <w:rPr>
          <w:lang w:val="es-MX"/>
        </w:rPr>
        <w:t>enero</w:t>
      </w:r>
      <w:r w:rsidRPr="008834F3">
        <w:rPr>
          <w:lang w:val="es-MX"/>
        </w:rPr>
        <w:t xml:space="preserve"> 2019. </w:t>
      </w:r>
    </w:p>
    <w:p w:rsidR="00370D39" w:rsidRDefault="00370D39" w:rsidP="00370D39">
      <w:pPr>
        <w:spacing w:before="0" w:after="0" w:line="480" w:lineRule="auto"/>
        <w:rPr>
          <w:szCs w:val="22"/>
          <w:lang w:val="es-MX"/>
        </w:rPr>
      </w:pPr>
      <w:r>
        <w:rPr>
          <w:szCs w:val="22"/>
          <w:lang w:val="es-MX"/>
        </w:rPr>
        <w:t xml:space="preserve">El Jefe Administrativo-Financiero presenta el informe de los estados financieros con corte al </w:t>
      </w:r>
      <w:r w:rsidR="00087D94">
        <w:rPr>
          <w:szCs w:val="22"/>
          <w:lang w:val="es-MX"/>
        </w:rPr>
        <w:t>31</w:t>
      </w:r>
      <w:r>
        <w:rPr>
          <w:szCs w:val="22"/>
          <w:lang w:val="es-MX"/>
        </w:rPr>
        <w:t xml:space="preserve"> de </w:t>
      </w:r>
      <w:r w:rsidR="00087D94">
        <w:rPr>
          <w:szCs w:val="22"/>
          <w:lang w:val="es-MX"/>
        </w:rPr>
        <w:t>enero</w:t>
      </w:r>
      <w:r>
        <w:rPr>
          <w:szCs w:val="22"/>
          <w:lang w:val="es-MX"/>
        </w:rPr>
        <w:t xml:space="preserve"> del 201</w:t>
      </w:r>
      <w:r w:rsidR="00EB5C6A">
        <w:rPr>
          <w:szCs w:val="22"/>
          <w:lang w:val="es-MX"/>
        </w:rPr>
        <w:t>9</w:t>
      </w:r>
      <w:r>
        <w:rPr>
          <w:szCs w:val="22"/>
          <w:lang w:val="es-MX"/>
        </w:rPr>
        <w:t xml:space="preserve">. </w:t>
      </w:r>
    </w:p>
    <w:p w:rsidR="00370D39" w:rsidRDefault="00370D39" w:rsidP="00370D39">
      <w:pPr>
        <w:spacing w:before="0" w:after="0" w:line="480" w:lineRule="auto"/>
        <w:rPr>
          <w:szCs w:val="22"/>
          <w:lang w:val="es-MX"/>
        </w:rPr>
      </w:pPr>
      <w:r>
        <w:rPr>
          <w:szCs w:val="22"/>
          <w:lang w:val="es-MX"/>
        </w:rPr>
        <w:t xml:space="preserve">Los directivos realizan observaciones y comentarios dando por conocido el informe de los estados financieros con corte al </w:t>
      </w:r>
      <w:r w:rsidR="00087D94">
        <w:rPr>
          <w:szCs w:val="22"/>
          <w:lang w:val="es-MX"/>
        </w:rPr>
        <w:t>31</w:t>
      </w:r>
      <w:r>
        <w:rPr>
          <w:szCs w:val="22"/>
          <w:lang w:val="es-MX"/>
        </w:rPr>
        <w:t xml:space="preserve"> de </w:t>
      </w:r>
      <w:r w:rsidR="00087D94">
        <w:rPr>
          <w:szCs w:val="22"/>
          <w:lang w:val="es-MX"/>
        </w:rPr>
        <w:t>enero</w:t>
      </w:r>
      <w:r>
        <w:rPr>
          <w:szCs w:val="22"/>
          <w:lang w:val="es-MX"/>
        </w:rPr>
        <w:t xml:space="preserve"> del 201</w:t>
      </w:r>
      <w:r w:rsidR="00EB5C6A">
        <w:rPr>
          <w:szCs w:val="22"/>
          <w:lang w:val="es-MX"/>
        </w:rPr>
        <w:t>9</w:t>
      </w:r>
      <w:r>
        <w:rPr>
          <w:szCs w:val="22"/>
          <w:lang w:val="es-MX"/>
        </w:rPr>
        <w:t>.</w:t>
      </w:r>
    </w:p>
    <w:p w:rsidR="00370D39" w:rsidRPr="008834F3" w:rsidRDefault="00087D94" w:rsidP="008834F3">
      <w:pPr>
        <w:rPr>
          <w:lang w:val="es-MX"/>
        </w:rPr>
      </w:pPr>
      <w:r w:rsidRPr="00087D94">
        <w:rPr>
          <w:noProof/>
        </w:rPr>
        <w:drawing>
          <wp:inline distT="0" distB="0" distL="0" distR="0">
            <wp:extent cx="5753100" cy="805815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3100" cy="8058150"/>
                    </a:xfrm>
                    <a:prstGeom prst="rect">
                      <a:avLst/>
                    </a:prstGeom>
                    <a:noFill/>
                    <a:ln>
                      <a:noFill/>
                    </a:ln>
                  </pic:spPr>
                </pic:pic>
              </a:graphicData>
            </a:graphic>
          </wp:inline>
        </w:drawing>
      </w:r>
    </w:p>
    <w:p w:rsidR="00087D94" w:rsidRDefault="00087D94" w:rsidP="008834F3">
      <w:pPr>
        <w:rPr>
          <w:lang w:val="es-MX"/>
        </w:rPr>
      </w:pPr>
      <w:r w:rsidRPr="00087D94">
        <w:rPr>
          <w:noProof/>
        </w:rPr>
        <w:drawing>
          <wp:inline distT="0" distB="0" distL="0" distR="0">
            <wp:extent cx="5905500" cy="4572000"/>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05500" cy="4572000"/>
                    </a:xfrm>
                    <a:prstGeom prst="rect">
                      <a:avLst/>
                    </a:prstGeom>
                    <a:noFill/>
                    <a:ln>
                      <a:noFill/>
                    </a:ln>
                  </pic:spPr>
                </pic:pic>
              </a:graphicData>
            </a:graphic>
          </wp:inline>
        </w:drawing>
      </w:r>
    </w:p>
    <w:p w:rsidR="008834F3" w:rsidRDefault="008834F3" w:rsidP="008834F3">
      <w:pPr>
        <w:rPr>
          <w:lang w:val="es-MX"/>
        </w:rPr>
      </w:pPr>
      <w:r w:rsidRPr="008834F3">
        <w:rPr>
          <w:lang w:val="es-MX"/>
        </w:rPr>
        <w:t>7.</w:t>
      </w:r>
      <w:r w:rsidR="00087D94">
        <w:rPr>
          <w:lang w:val="es-MX"/>
        </w:rPr>
        <w:t>4 Liquidación presupuestaria a enero</w:t>
      </w:r>
      <w:r w:rsidRPr="008834F3">
        <w:rPr>
          <w:lang w:val="es-MX"/>
        </w:rPr>
        <w:t xml:space="preserve"> 2019. </w:t>
      </w:r>
    </w:p>
    <w:p w:rsidR="00C838F0" w:rsidRDefault="00C838F0" w:rsidP="00C838F0">
      <w:pPr>
        <w:spacing w:before="0" w:after="0" w:line="480" w:lineRule="auto"/>
        <w:rPr>
          <w:szCs w:val="22"/>
          <w:lang w:val="es-MX"/>
        </w:rPr>
      </w:pPr>
      <w:r>
        <w:rPr>
          <w:szCs w:val="22"/>
          <w:lang w:val="es-MX"/>
        </w:rPr>
        <w:t xml:space="preserve">El Jefe Administrativo-Financiero presenta el informe de la ejecución presupuestaria con corte al </w:t>
      </w:r>
      <w:r w:rsidR="00087D94">
        <w:rPr>
          <w:szCs w:val="22"/>
          <w:lang w:val="es-MX"/>
        </w:rPr>
        <w:t>31</w:t>
      </w:r>
      <w:r>
        <w:rPr>
          <w:szCs w:val="22"/>
          <w:lang w:val="es-MX"/>
        </w:rPr>
        <w:t xml:space="preserve"> de </w:t>
      </w:r>
      <w:r w:rsidR="00087D94">
        <w:rPr>
          <w:szCs w:val="22"/>
          <w:lang w:val="es-MX"/>
        </w:rPr>
        <w:t>enero</w:t>
      </w:r>
      <w:r>
        <w:rPr>
          <w:szCs w:val="22"/>
          <w:lang w:val="es-MX"/>
        </w:rPr>
        <w:t xml:space="preserve"> del 201</w:t>
      </w:r>
      <w:r w:rsidR="00B17D45">
        <w:rPr>
          <w:szCs w:val="22"/>
          <w:lang w:val="es-MX"/>
        </w:rPr>
        <w:t>9</w:t>
      </w:r>
      <w:r>
        <w:rPr>
          <w:szCs w:val="22"/>
          <w:lang w:val="es-MX"/>
        </w:rPr>
        <w:t xml:space="preserve">. </w:t>
      </w:r>
    </w:p>
    <w:p w:rsidR="00C838F0" w:rsidRDefault="00C838F0" w:rsidP="00941DF7">
      <w:pPr>
        <w:spacing w:before="0" w:after="0" w:line="480" w:lineRule="auto"/>
        <w:rPr>
          <w:szCs w:val="22"/>
          <w:lang w:val="es-MX"/>
        </w:rPr>
      </w:pPr>
      <w:r>
        <w:rPr>
          <w:szCs w:val="22"/>
          <w:lang w:val="es-MX"/>
        </w:rPr>
        <w:t xml:space="preserve">Los directivos realizan observaciones y comentarios dando por conocido el informe de la ejecución presupuestaria con corte al </w:t>
      </w:r>
      <w:r w:rsidR="00087D94">
        <w:rPr>
          <w:szCs w:val="22"/>
          <w:lang w:val="es-MX"/>
        </w:rPr>
        <w:t>31</w:t>
      </w:r>
      <w:r>
        <w:rPr>
          <w:szCs w:val="22"/>
          <w:lang w:val="es-MX"/>
        </w:rPr>
        <w:t xml:space="preserve"> de </w:t>
      </w:r>
      <w:r w:rsidR="00087D94">
        <w:rPr>
          <w:szCs w:val="22"/>
          <w:lang w:val="es-MX"/>
        </w:rPr>
        <w:t>enero</w:t>
      </w:r>
      <w:r>
        <w:rPr>
          <w:szCs w:val="22"/>
          <w:lang w:val="es-MX"/>
        </w:rPr>
        <w:t xml:space="preserve"> del 201</w:t>
      </w:r>
      <w:r w:rsidR="00B17D45">
        <w:rPr>
          <w:szCs w:val="22"/>
          <w:lang w:val="es-MX"/>
        </w:rPr>
        <w:t>9</w:t>
      </w:r>
      <w:r>
        <w:rPr>
          <w:szCs w:val="22"/>
          <w:lang w:val="es-MX"/>
        </w:rPr>
        <w:t>.</w:t>
      </w:r>
    </w:p>
    <w:p w:rsidR="007279E5" w:rsidRPr="00941DF7" w:rsidRDefault="007279E5" w:rsidP="00941DF7">
      <w:pPr>
        <w:spacing w:before="0" w:after="0" w:line="480" w:lineRule="auto"/>
        <w:rPr>
          <w:szCs w:val="22"/>
          <w:lang w:val="es-MX"/>
        </w:rPr>
      </w:pPr>
      <w:r w:rsidRPr="007279E5">
        <w:rPr>
          <w:noProof/>
        </w:rPr>
        <w:drawing>
          <wp:inline distT="0" distB="0" distL="0" distR="0">
            <wp:extent cx="6043930" cy="4360004"/>
            <wp:effectExtent l="0" t="0" r="0" b="0"/>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43930" cy="4360004"/>
                    </a:xfrm>
                    <a:prstGeom prst="rect">
                      <a:avLst/>
                    </a:prstGeom>
                    <a:noFill/>
                    <a:ln>
                      <a:noFill/>
                    </a:ln>
                  </pic:spPr>
                </pic:pic>
              </a:graphicData>
            </a:graphic>
          </wp:inline>
        </w:drawing>
      </w:r>
    </w:p>
    <w:p w:rsidR="007279E5" w:rsidRDefault="007279E5" w:rsidP="008834F3">
      <w:pPr>
        <w:rPr>
          <w:lang w:val="es-MX"/>
        </w:rPr>
      </w:pPr>
      <w:r w:rsidRPr="007279E5">
        <w:rPr>
          <w:noProof/>
        </w:rPr>
        <w:drawing>
          <wp:inline distT="0" distB="0" distL="0" distR="0">
            <wp:extent cx="6043930" cy="5179211"/>
            <wp:effectExtent l="0" t="0" r="0" b="0"/>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43930" cy="5179211"/>
                    </a:xfrm>
                    <a:prstGeom prst="rect">
                      <a:avLst/>
                    </a:prstGeom>
                    <a:noFill/>
                    <a:ln>
                      <a:noFill/>
                    </a:ln>
                  </pic:spPr>
                </pic:pic>
              </a:graphicData>
            </a:graphic>
          </wp:inline>
        </w:drawing>
      </w:r>
    </w:p>
    <w:p w:rsidR="007279E5" w:rsidRDefault="007279E5" w:rsidP="008834F3">
      <w:pPr>
        <w:rPr>
          <w:lang w:val="es-MX"/>
        </w:rPr>
      </w:pPr>
      <w:r w:rsidRPr="007279E5">
        <w:rPr>
          <w:noProof/>
        </w:rPr>
        <w:drawing>
          <wp:inline distT="0" distB="0" distL="0" distR="0">
            <wp:extent cx="6043930" cy="6617375"/>
            <wp:effectExtent l="0" t="0" r="0" b="0"/>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43930" cy="6617375"/>
                    </a:xfrm>
                    <a:prstGeom prst="rect">
                      <a:avLst/>
                    </a:prstGeom>
                    <a:noFill/>
                    <a:ln>
                      <a:noFill/>
                    </a:ln>
                  </pic:spPr>
                </pic:pic>
              </a:graphicData>
            </a:graphic>
          </wp:inline>
        </w:drawing>
      </w:r>
    </w:p>
    <w:p w:rsidR="007279E5" w:rsidRDefault="007279E5" w:rsidP="008834F3">
      <w:pPr>
        <w:rPr>
          <w:lang w:val="es-MX"/>
        </w:rPr>
      </w:pPr>
      <w:r w:rsidRPr="007279E5">
        <w:rPr>
          <w:noProof/>
        </w:rPr>
        <w:drawing>
          <wp:inline distT="0" distB="0" distL="0" distR="0">
            <wp:extent cx="6043930" cy="3226328"/>
            <wp:effectExtent l="0" t="0" r="0" b="0"/>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43930" cy="3226328"/>
                    </a:xfrm>
                    <a:prstGeom prst="rect">
                      <a:avLst/>
                    </a:prstGeom>
                    <a:noFill/>
                    <a:ln>
                      <a:noFill/>
                    </a:ln>
                  </pic:spPr>
                </pic:pic>
              </a:graphicData>
            </a:graphic>
          </wp:inline>
        </w:drawing>
      </w:r>
    </w:p>
    <w:p w:rsidR="008834F3" w:rsidRDefault="008834F3" w:rsidP="008834F3">
      <w:pPr>
        <w:rPr>
          <w:lang w:val="es-MX"/>
        </w:rPr>
      </w:pPr>
      <w:r w:rsidRPr="008834F3">
        <w:rPr>
          <w:lang w:val="es-MX"/>
        </w:rPr>
        <w:t>7.</w:t>
      </w:r>
      <w:r w:rsidR="00941DF7">
        <w:rPr>
          <w:lang w:val="es-MX"/>
        </w:rPr>
        <w:t>3</w:t>
      </w:r>
      <w:r w:rsidRPr="008834F3">
        <w:rPr>
          <w:lang w:val="es-MX"/>
        </w:rPr>
        <w:t xml:space="preserve"> Modificación Presupuestaria No. 3.</w:t>
      </w:r>
    </w:p>
    <w:p w:rsidR="002E5DB1" w:rsidRDefault="00941DF7" w:rsidP="00941DF7">
      <w:pPr>
        <w:rPr>
          <w:szCs w:val="22"/>
          <w:lang w:val="es-MX"/>
        </w:rPr>
      </w:pPr>
      <w:r>
        <w:rPr>
          <w:szCs w:val="22"/>
          <w:lang w:val="es-MX"/>
        </w:rPr>
        <w:t xml:space="preserve">El Jefe Administrativo Financiero FM presenta la modificación presupuestaria interna para </w:t>
      </w:r>
      <w:r w:rsidR="008E1680">
        <w:rPr>
          <w:szCs w:val="22"/>
          <w:lang w:val="es-MX"/>
        </w:rPr>
        <w:t xml:space="preserve">otorgar contenido presupuestario a la partida denominada Patrocinios Fondo </w:t>
      </w:r>
      <w:r>
        <w:rPr>
          <w:szCs w:val="22"/>
          <w:lang w:val="es-MX"/>
        </w:rPr>
        <w:t xml:space="preserve">y disminuir </w:t>
      </w:r>
      <w:r w:rsidR="008E1680">
        <w:rPr>
          <w:szCs w:val="22"/>
          <w:lang w:val="es-MX"/>
        </w:rPr>
        <w:t>de las partidas de atención a colegiados y promoción y divulgación</w:t>
      </w:r>
      <w:r w:rsidR="002E5DB1">
        <w:rPr>
          <w:szCs w:val="22"/>
          <w:lang w:val="es-MX"/>
        </w:rPr>
        <w:t xml:space="preserve"> con el propósito de aportar 6 millones para los gastos de la celebración del 50 aniversario. </w:t>
      </w:r>
    </w:p>
    <w:p w:rsidR="00941DF7" w:rsidRDefault="00941DF7" w:rsidP="00941DF7">
      <w:pPr>
        <w:rPr>
          <w:szCs w:val="22"/>
          <w:lang w:val="es-MX"/>
        </w:rPr>
      </w:pPr>
      <w:r>
        <w:rPr>
          <w:szCs w:val="22"/>
          <w:lang w:val="es-MX"/>
        </w:rPr>
        <w:t xml:space="preserve">Los directivos realizan comentarios y se acuerda, </w:t>
      </w:r>
    </w:p>
    <w:p w:rsidR="00B17D45" w:rsidRPr="00941DF7" w:rsidRDefault="00941DF7" w:rsidP="00941DF7">
      <w:pPr>
        <w:spacing w:line="240" w:lineRule="auto"/>
        <w:rPr>
          <w:b/>
          <w:i/>
          <w:szCs w:val="22"/>
          <w:lang w:val="es-MX"/>
        </w:rPr>
      </w:pPr>
      <w:r w:rsidRPr="001617D5">
        <w:rPr>
          <w:b/>
          <w:i/>
          <w:szCs w:val="22"/>
          <w:lang w:val="es-MX"/>
        </w:rPr>
        <w:t xml:space="preserve">Acuerdo </w:t>
      </w:r>
      <w:r w:rsidR="00087D94">
        <w:rPr>
          <w:b/>
          <w:i/>
          <w:szCs w:val="22"/>
          <w:lang w:val="es-MX"/>
        </w:rPr>
        <w:t>08</w:t>
      </w:r>
      <w:r>
        <w:rPr>
          <w:b/>
          <w:i/>
          <w:szCs w:val="22"/>
          <w:lang w:val="es-MX"/>
        </w:rPr>
        <w:t>-12-19</w:t>
      </w:r>
      <w:r>
        <w:rPr>
          <w:szCs w:val="22"/>
          <w:lang w:val="es-MX"/>
        </w:rPr>
        <w:t xml:space="preserve">: </w:t>
      </w:r>
      <w:r>
        <w:rPr>
          <w:i/>
          <w:szCs w:val="22"/>
          <w:lang w:val="es-MX"/>
        </w:rPr>
        <w:t>Se aprueba la modificación presupuesta interna No. 3 según como lo presento la administración, consiste en disminuir de las partidas Feria de la salud la suma de ¢2.500.000.00, Semana de la Prensa ¢3.445.000.00 y Artículos Promocionales la suma de ¢55.000.</w:t>
      </w:r>
      <w:r w:rsidR="00190D27">
        <w:rPr>
          <w:i/>
          <w:szCs w:val="22"/>
          <w:lang w:val="es-MX"/>
        </w:rPr>
        <w:t>00</w:t>
      </w:r>
      <w:r w:rsidR="00190D27" w:rsidRPr="00941DF7">
        <w:rPr>
          <w:i/>
          <w:szCs w:val="22"/>
          <w:lang w:val="es-MX"/>
        </w:rPr>
        <w:t xml:space="preserve"> </w:t>
      </w:r>
      <w:r w:rsidR="00190D27">
        <w:rPr>
          <w:i/>
          <w:szCs w:val="22"/>
          <w:lang w:val="es-MX"/>
        </w:rPr>
        <w:t>para</w:t>
      </w:r>
      <w:r>
        <w:rPr>
          <w:i/>
          <w:szCs w:val="22"/>
          <w:lang w:val="es-MX"/>
        </w:rPr>
        <w:t xml:space="preserve"> la suma total de ¢6.000.000.00, con el objetivo de dar contenido a la partida de Patrocinios Fondo en ¢6.000.000.00</w:t>
      </w:r>
      <w:r w:rsidR="002E5DB1">
        <w:rPr>
          <w:i/>
          <w:szCs w:val="22"/>
          <w:lang w:val="es-MX"/>
        </w:rPr>
        <w:t xml:space="preserve"> al traslado esos recursos al colegio para la celebración del 50 aniversario. </w:t>
      </w:r>
      <w:r>
        <w:rPr>
          <w:i/>
          <w:szCs w:val="22"/>
          <w:lang w:val="es-MX"/>
        </w:rPr>
        <w:t xml:space="preserve"> (Acuerdo en firme y por unanimidad). </w:t>
      </w:r>
    </w:p>
    <w:p w:rsidR="000C26A1" w:rsidRPr="00941DF7" w:rsidRDefault="00B17D45" w:rsidP="006002EC">
      <w:pPr>
        <w:rPr>
          <w:lang w:val="es-MX"/>
        </w:rPr>
      </w:pPr>
      <w:r w:rsidRPr="00B17D45">
        <w:rPr>
          <w:noProof/>
        </w:rPr>
        <w:drawing>
          <wp:inline distT="0" distB="0" distL="0" distR="0">
            <wp:extent cx="6043930" cy="368490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43930" cy="3684905"/>
                    </a:xfrm>
                    <a:prstGeom prst="rect">
                      <a:avLst/>
                    </a:prstGeom>
                    <a:noFill/>
                    <a:ln>
                      <a:noFill/>
                    </a:ln>
                  </pic:spPr>
                </pic:pic>
              </a:graphicData>
            </a:graphic>
          </wp:inline>
        </w:drawing>
      </w:r>
    </w:p>
    <w:p w:rsidR="00A115D6" w:rsidRDefault="00A115D6" w:rsidP="00A115D6">
      <w:pPr>
        <w:rPr>
          <w:szCs w:val="22"/>
          <w:lang w:val="es-MX"/>
        </w:rPr>
      </w:pPr>
      <w:r w:rsidRPr="00465EA9">
        <w:rPr>
          <w:szCs w:val="22"/>
          <w:lang w:val="es-MX"/>
        </w:rPr>
        <w:t>Al ser las</w:t>
      </w:r>
      <w:r>
        <w:rPr>
          <w:szCs w:val="22"/>
          <w:lang w:val="es-MX"/>
        </w:rPr>
        <w:t xml:space="preserve"> </w:t>
      </w:r>
      <w:r w:rsidR="00DB7032">
        <w:rPr>
          <w:szCs w:val="22"/>
          <w:lang w:val="es-MX"/>
        </w:rPr>
        <w:t>veint</w:t>
      </w:r>
      <w:r w:rsidR="00B005CD">
        <w:rPr>
          <w:szCs w:val="22"/>
          <w:lang w:val="es-MX"/>
        </w:rPr>
        <w:t>e</w:t>
      </w:r>
      <w:r>
        <w:rPr>
          <w:szCs w:val="22"/>
          <w:lang w:val="es-MX"/>
        </w:rPr>
        <w:t xml:space="preserve"> horas</w:t>
      </w:r>
      <w:r w:rsidR="00281E4A">
        <w:rPr>
          <w:szCs w:val="22"/>
          <w:lang w:val="es-MX"/>
        </w:rPr>
        <w:t xml:space="preserve"> con </w:t>
      </w:r>
      <w:r w:rsidR="00F70BD5">
        <w:rPr>
          <w:szCs w:val="22"/>
          <w:lang w:val="es-MX"/>
        </w:rPr>
        <w:t>treinta</w:t>
      </w:r>
      <w:r>
        <w:rPr>
          <w:szCs w:val="22"/>
          <w:lang w:val="es-MX"/>
        </w:rPr>
        <w:t xml:space="preserve"> minutos </w:t>
      </w:r>
      <w:r w:rsidRPr="00465EA9">
        <w:rPr>
          <w:szCs w:val="22"/>
          <w:lang w:val="es-MX"/>
        </w:rPr>
        <w:t xml:space="preserve">se levanta la sesión. </w:t>
      </w:r>
    </w:p>
    <w:p w:rsidR="000B4274" w:rsidRDefault="000B4274" w:rsidP="00A115D6">
      <w:pPr>
        <w:rPr>
          <w:szCs w:val="22"/>
          <w:lang w:val="es-MX"/>
        </w:rPr>
      </w:pPr>
      <w:bookmarkStart w:id="3" w:name="_GoBack"/>
      <w:bookmarkEnd w:id="3"/>
    </w:p>
    <w:p w:rsidR="00A115D6" w:rsidRPr="00465EA9" w:rsidRDefault="00A115D6" w:rsidP="00A115D6">
      <w:pPr>
        <w:spacing w:before="0" w:after="0" w:line="240" w:lineRule="auto"/>
        <w:rPr>
          <w:szCs w:val="22"/>
          <w:lang w:val="es-MX"/>
        </w:rPr>
      </w:pPr>
    </w:p>
    <w:p w:rsidR="00A115D6" w:rsidRPr="00465EA9" w:rsidRDefault="00A115D6" w:rsidP="00A115D6">
      <w:pPr>
        <w:spacing w:before="0" w:after="0" w:line="240" w:lineRule="auto"/>
        <w:rPr>
          <w:szCs w:val="22"/>
          <w:lang w:val="es-MX"/>
        </w:rPr>
      </w:pPr>
      <w:r w:rsidRPr="00465EA9">
        <w:rPr>
          <w:szCs w:val="22"/>
          <w:lang w:val="es-MX"/>
        </w:rPr>
        <w:t xml:space="preserve">  Juan Pablo Estrada Gómez. </w:t>
      </w:r>
      <w:r w:rsidRPr="00465EA9">
        <w:rPr>
          <w:szCs w:val="22"/>
          <w:lang w:val="es-MX"/>
        </w:rPr>
        <w:tab/>
      </w:r>
      <w:r w:rsidRPr="00465EA9">
        <w:rPr>
          <w:szCs w:val="22"/>
          <w:lang w:val="es-MX"/>
        </w:rPr>
        <w:tab/>
      </w:r>
      <w:r w:rsidRPr="00465EA9">
        <w:rPr>
          <w:szCs w:val="22"/>
          <w:lang w:val="es-MX"/>
        </w:rPr>
        <w:tab/>
      </w:r>
      <w:r w:rsidRPr="00465EA9">
        <w:rPr>
          <w:szCs w:val="22"/>
          <w:lang w:val="es-MX"/>
        </w:rPr>
        <w:tab/>
        <w:t xml:space="preserve">        </w:t>
      </w:r>
      <w:r w:rsidRPr="00465EA9">
        <w:rPr>
          <w:szCs w:val="22"/>
          <w:lang w:val="es-MX"/>
        </w:rPr>
        <w:tab/>
        <w:t xml:space="preserve">      </w:t>
      </w:r>
      <w:r>
        <w:rPr>
          <w:szCs w:val="22"/>
          <w:lang w:val="es-MX"/>
        </w:rPr>
        <w:t xml:space="preserve">    Aleyda Solano Torres</w:t>
      </w:r>
      <w:r w:rsidRPr="00465EA9">
        <w:rPr>
          <w:szCs w:val="22"/>
          <w:lang w:val="es-MX"/>
        </w:rPr>
        <w:t>.</w:t>
      </w:r>
    </w:p>
    <w:p w:rsidR="0049751E" w:rsidRPr="00A115D6" w:rsidRDefault="002E7ABE" w:rsidP="00A115D6">
      <w:r>
        <w:rPr>
          <w:szCs w:val="22"/>
          <w:lang w:val="es-MX"/>
        </w:rPr>
        <w:t xml:space="preserve">              </w:t>
      </w:r>
      <w:r w:rsidR="00A115D6" w:rsidRPr="00465EA9">
        <w:rPr>
          <w:szCs w:val="22"/>
          <w:lang w:val="es-MX"/>
        </w:rPr>
        <w:t xml:space="preserve">Presidente. </w:t>
      </w:r>
      <w:r w:rsidR="00A115D6" w:rsidRPr="00465EA9">
        <w:rPr>
          <w:szCs w:val="22"/>
          <w:lang w:val="es-MX"/>
        </w:rPr>
        <w:tab/>
      </w:r>
      <w:r w:rsidR="00A115D6" w:rsidRPr="00465EA9">
        <w:rPr>
          <w:szCs w:val="22"/>
          <w:lang w:val="es-MX"/>
        </w:rPr>
        <w:tab/>
      </w:r>
      <w:r w:rsidR="00A115D6" w:rsidRPr="00465EA9">
        <w:rPr>
          <w:szCs w:val="22"/>
          <w:lang w:val="es-MX"/>
        </w:rPr>
        <w:tab/>
      </w:r>
      <w:r w:rsidR="00A115D6" w:rsidRPr="00465EA9">
        <w:rPr>
          <w:szCs w:val="22"/>
          <w:lang w:val="es-MX"/>
        </w:rPr>
        <w:tab/>
        <w:t xml:space="preserve">                                           Secretaria</w:t>
      </w:r>
    </w:p>
    <w:sectPr w:rsidR="0049751E" w:rsidRPr="00A115D6" w:rsidSect="000175B3">
      <w:footerReference w:type="default" r:id="rId15"/>
      <w:pgSz w:w="12240" w:h="15840"/>
      <w:pgMar w:top="680" w:right="1304" w:bottom="28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6AD5" w:rsidRDefault="00176AD5" w:rsidP="00CF3F08">
      <w:pPr>
        <w:spacing w:before="0" w:after="0" w:line="240" w:lineRule="auto"/>
      </w:pPr>
      <w:r>
        <w:separator/>
      </w:r>
    </w:p>
  </w:endnote>
  <w:endnote w:type="continuationSeparator" w:id="0">
    <w:p w:rsidR="00176AD5" w:rsidRDefault="00176AD5" w:rsidP="00CF3F0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hampagne &amp; Limousines">
    <w:altName w:val="Calibri"/>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7450370"/>
      <w:docPartObj>
        <w:docPartGallery w:val="Page Numbers (Bottom of Page)"/>
        <w:docPartUnique/>
      </w:docPartObj>
    </w:sdtPr>
    <w:sdtEndPr/>
    <w:sdtContent>
      <w:p w:rsidR="00176AD5" w:rsidRDefault="00B32C07">
        <w:pPr>
          <w:pStyle w:val="Piedepgina"/>
          <w:jc w:val="right"/>
        </w:pPr>
        <w:r>
          <w:fldChar w:fldCharType="begin"/>
        </w:r>
        <w:r>
          <w:instrText>PAGE   \* MERGEFORMAT</w:instrText>
        </w:r>
        <w:r>
          <w:fldChar w:fldCharType="separate"/>
        </w:r>
        <w:r w:rsidR="000B4274" w:rsidRPr="000B4274">
          <w:rPr>
            <w:noProof/>
            <w:lang w:val="es-ES"/>
          </w:rPr>
          <w:t>2</w:t>
        </w:r>
        <w:r>
          <w:rPr>
            <w:noProof/>
            <w:lang w:val="es-ES"/>
          </w:rPr>
          <w:fldChar w:fldCharType="end"/>
        </w:r>
      </w:p>
    </w:sdtContent>
  </w:sdt>
  <w:p w:rsidR="00176AD5" w:rsidRPr="00B32EE9" w:rsidRDefault="00176AD5">
    <w:pPr>
      <w:pStyle w:val="Piedepgina"/>
      <w:rPr>
        <w:rFonts w:asciiTheme="minorHAnsi" w:hAnsiTheme="minorHAnsi" w:cstheme="minorHAnsi"/>
        <w:sz w:val="20"/>
      </w:rPr>
    </w:pPr>
    <w:r w:rsidRPr="00B32EE9">
      <w:rPr>
        <w:rFonts w:asciiTheme="minorHAnsi" w:hAnsiTheme="minorHAnsi" w:cstheme="minorHAnsi"/>
        <w:sz w:val="20"/>
      </w:rPr>
      <w:t xml:space="preserve">Acta Sesión </w:t>
    </w:r>
    <w:r>
      <w:rPr>
        <w:rFonts w:asciiTheme="minorHAnsi" w:hAnsiTheme="minorHAnsi" w:cstheme="minorHAnsi"/>
        <w:sz w:val="20"/>
      </w:rPr>
      <w:t>Ordinaria 1</w:t>
    </w:r>
    <w:r w:rsidR="00115BDC">
      <w:rPr>
        <w:rFonts w:asciiTheme="minorHAnsi" w:hAnsiTheme="minorHAnsi" w:cstheme="minorHAnsi"/>
        <w:sz w:val="20"/>
      </w:rPr>
      <w:t>2</w:t>
    </w:r>
    <w:r>
      <w:rPr>
        <w:rFonts w:asciiTheme="minorHAnsi" w:hAnsiTheme="minorHAnsi" w:cstheme="minorHAnsi"/>
        <w:sz w:val="20"/>
      </w:rPr>
      <w:t>-19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6AD5" w:rsidRDefault="00176AD5" w:rsidP="00CF3F08">
      <w:pPr>
        <w:spacing w:before="0" w:after="0" w:line="240" w:lineRule="auto"/>
      </w:pPr>
      <w:r>
        <w:separator/>
      </w:r>
    </w:p>
  </w:footnote>
  <w:footnote w:type="continuationSeparator" w:id="0">
    <w:p w:rsidR="00176AD5" w:rsidRDefault="00176AD5" w:rsidP="00CF3F08">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273A5D"/>
    <w:multiLevelType w:val="multilevel"/>
    <w:tmpl w:val="8E2CCC0A"/>
    <w:lvl w:ilvl="0">
      <w:start w:val="6"/>
      <w:numFmt w:val="decimal"/>
      <w:lvlText w:val="%1"/>
      <w:lvlJc w:val="left"/>
      <w:pPr>
        <w:ind w:left="360" w:hanging="360"/>
      </w:pPr>
      <w:rPr>
        <w:rFonts w:hint="default"/>
      </w:rPr>
    </w:lvl>
    <w:lvl w:ilvl="1">
      <w:start w:val="4"/>
      <w:numFmt w:val="decimal"/>
      <w:lvlText w:val="%1.%2"/>
      <w:lvlJc w:val="left"/>
      <w:pPr>
        <w:ind w:left="218" w:hanging="36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806" w:hanging="1800"/>
      </w:pPr>
      <w:rPr>
        <w:rFonts w:hint="default"/>
      </w:rPr>
    </w:lvl>
    <w:lvl w:ilvl="8">
      <w:start w:val="1"/>
      <w:numFmt w:val="decimal"/>
      <w:lvlText w:val="%1.%2.%3.%4.%5.%6.%7.%8.%9"/>
      <w:lvlJc w:val="left"/>
      <w:pPr>
        <w:ind w:left="664" w:hanging="1800"/>
      </w:pPr>
      <w:rPr>
        <w:rFonts w:hint="default"/>
      </w:rPr>
    </w:lvl>
  </w:abstractNum>
  <w:abstractNum w:abstractNumId="1" w15:restartNumberingAfterBreak="0">
    <w:nsid w:val="0A7D165B"/>
    <w:multiLevelType w:val="hybridMultilevel"/>
    <w:tmpl w:val="B754885E"/>
    <w:lvl w:ilvl="0" w:tplc="203E3E1C">
      <w:start w:val="1"/>
      <w:numFmt w:val="lowerLetter"/>
      <w:lvlText w:val="%1."/>
      <w:lvlJc w:val="left"/>
      <w:pPr>
        <w:ind w:left="720" w:hanging="360"/>
      </w:pPr>
      <w:rPr>
        <w:rFonts w:asciiTheme="minorHAnsi" w:eastAsiaTheme="minorHAnsi" w:hAnsiTheme="minorHAnsi" w:cstheme="minorBidi"/>
        <w:b/>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 w15:restartNumberingAfterBreak="0">
    <w:nsid w:val="0AB61231"/>
    <w:multiLevelType w:val="hybridMultilevel"/>
    <w:tmpl w:val="497687F0"/>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 w15:restartNumberingAfterBreak="0">
    <w:nsid w:val="1518695F"/>
    <w:multiLevelType w:val="hybridMultilevel"/>
    <w:tmpl w:val="EC7A8E54"/>
    <w:lvl w:ilvl="0" w:tplc="39166382">
      <w:start w:val="7"/>
      <w:numFmt w:val="bullet"/>
      <w:lvlText w:val=""/>
      <w:lvlJc w:val="left"/>
      <w:pPr>
        <w:ind w:left="720" w:hanging="360"/>
      </w:pPr>
      <w:rPr>
        <w:rFonts w:ascii="Symbol" w:eastAsia="Batang" w:hAnsi="Symbol" w:cs="Times New Roman"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4" w15:restartNumberingAfterBreak="0">
    <w:nsid w:val="1B58243C"/>
    <w:multiLevelType w:val="hybridMultilevel"/>
    <w:tmpl w:val="B84CD612"/>
    <w:lvl w:ilvl="0" w:tplc="8C727BF4">
      <w:start w:val="5"/>
      <w:numFmt w:val="decimal"/>
      <w:lvlText w:val="%1."/>
      <w:lvlJc w:val="left"/>
      <w:pPr>
        <w:ind w:left="578" w:hanging="360"/>
      </w:pPr>
      <w:rPr>
        <w:rFonts w:hint="default"/>
      </w:rPr>
    </w:lvl>
    <w:lvl w:ilvl="1" w:tplc="140A0019">
      <w:start w:val="1"/>
      <w:numFmt w:val="lowerLetter"/>
      <w:lvlText w:val="%2."/>
      <w:lvlJc w:val="left"/>
      <w:pPr>
        <w:ind w:left="1298" w:hanging="360"/>
      </w:pPr>
    </w:lvl>
    <w:lvl w:ilvl="2" w:tplc="140A001B" w:tentative="1">
      <w:start w:val="1"/>
      <w:numFmt w:val="lowerRoman"/>
      <w:lvlText w:val="%3."/>
      <w:lvlJc w:val="right"/>
      <w:pPr>
        <w:ind w:left="2018" w:hanging="180"/>
      </w:pPr>
    </w:lvl>
    <w:lvl w:ilvl="3" w:tplc="140A000F" w:tentative="1">
      <w:start w:val="1"/>
      <w:numFmt w:val="decimal"/>
      <w:lvlText w:val="%4."/>
      <w:lvlJc w:val="left"/>
      <w:pPr>
        <w:ind w:left="2738" w:hanging="360"/>
      </w:pPr>
    </w:lvl>
    <w:lvl w:ilvl="4" w:tplc="140A0019" w:tentative="1">
      <w:start w:val="1"/>
      <w:numFmt w:val="lowerLetter"/>
      <w:lvlText w:val="%5."/>
      <w:lvlJc w:val="left"/>
      <w:pPr>
        <w:ind w:left="3458" w:hanging="360"/>
      </w:pPr>
    </w:lvl>
    <w:lvl w:ilvl="5" w:tplc="140A001B" w:tentative="1">
      <w:start w:val="1"/>
      <w:numFmt w:val="lowerRoman"/>
      <w:lvlText w:val="%6."/>
      <w:lvlJc w:val="right"/>
      <w:pPr>
        <w:ind w:left="4178" w:hanging="180"/>
      </w:pPr>
    </w:lvl>
    <w:lvl w:ilvl="6" w:tplc="140A000F" w:tentative="1">
      <w:start w:val="1"/>
      <w:numFmt w:val="decimal"/>
      <w:lvlText w:val="%7."/>
      <w:lvlJc w:val="left"/>
      <w:pPr>
        <w:ind w:left="4898" w:hanging="360"/>
      </w:pPr>
    </w:lvl>
    <w:lvl w:ilvl="7" w:tplc="140A0019" w:tentative="1">
      <w:start w:val="1"/>
      <w:numFmt w:val="lowerLetter"/>
      <w:lvlText w:val="%8."/>
      <w:lvlJc w:val="left"/>
      <w:pPr>
        <w:ind w:left="5618" w:hanging="360"/>
      </w:pPr>
    </w:lvl>
    <w:lvl w:ilvl="8" w:tplc="140A001B" w:tentative="1">
      <w:start w:val="1"/>
      <w:numFmt w:val="lowerRoman"/>
      <w:lvlText w:val="%9."/>
      <w:lvlJc w:val="right"/>
      <w:pPr>
        <w:ind w:left="6338" w:hanging="180"/>
      </w:pPr>
    </w:lvl>
  </w:abstractNum>
  <w:abstractNum w:abstractNumId="5" w15:restartNumberingAfterBreak="0">
    <w:nsid w:val="1ECA51F4"/>
    <w:multiLevelType w:val="hybridMultilevel"/>
    <w:tmpl w:val="809C598C"/>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6" w15:restartNumberingAfterBreak="0">
    <w:nsid w:val="2B6158D6"/>
    <w:multiLevelType w:val="hybridMultilevel"/>
    <w:tmpl w:val="88BAEEFE"/>
    <w:lvl w:ilvl="0" w:tplc="140A0001">
      <w:start w:val="1"/>
      <w:numFmt w:val="bullet"/>
      <w:lvlText w:val=""/>
      <w:lvlJc w:val="left"/>
      <w:pPr>
        <w:ind w:left="426" w:hanging="360"/>
      </w:pPr>
      <w:rPr>
        <w:rFonts w:ascii="Symbol" w:hAnsi="Symbol" w:hint="default"/>
      </w:rPr>
    </w:lvl>
    <w:lvl w:ilvl="1" w:tplc="140A0003" w:tentative="1">
      <w:start w:val="1"/>
      <w:numFmt w:val="bullet"/>
      <w:lvlText w:val="o"/>
      <w:lvlJc w:val="left"/>
      <w:pPr>
        <w:ind w:left="1146" w:hanging="360"/>
      </w:pPr>
      <w:rPr>
        <w:rFonts w:ascii="Courier New" w:hAnsi="Courier New" w:cs="Courier New" w:hint="default"/>
      </w:rPr>
    </w:lvl>
    <w:lvl w:ilvl="2" w:tplc="140A0005" w:tentative="1">
      <w:start w:val="1"/>
      <w:numFmt w:val="bullet"/>
      <w:lvlText w:val=""/>
      <w:lvlJc w:val="left"/>
      <w:pPr>
        <w:ind w:left="1866" w:hanging="360"/>
      </w:pPr>
      <w:rPr>
        <w:rFonts w:ascii="Wingdings" w:hAnsi="Wingdings" w:hint="default"/>
      </w:rPr>
    </w:lvl>
    <w:lvl w:ilvl="3" w:tplc="140A0001" w:tentative="1">
      <w:start w:val="1"/>
      <w:numFmt w:val="bullet"/>
      <w:lvlText w:val=""/>
      <w:lvlJc w:val="left"/>
      <w:pPr>
        <w:ind w:left="2586" w:hanging="360"/>
      </w:pPr>
      <w:rPr>
        <w:rFonts w:ascii="Symbol" w:hAnsi="Symbol" w:hint="default"/>
      </w:rPr>
    </w:lvl>
    <w:lvl w:ilvl="4" w:tplc="140A0003" w:tentative="1">
      <w:start w:val="1"/>
      <w:numFmt w:val="bullet"/>
      <w:lvlText w:val="o"/>
      <w:lvlJc w:val="left"/>
      <w:pPr>
        <w:ind w:left="3306" w:hanging="360"/>
      </w:pPr>
      <w:rPr>
        <w:rFonts w:ascii="Courier New" w:hAnsi="Courier New" w:cs="Courier New" w:hint="default"/>
      </w:rPr>
    </w:lvl>
    <w:lvl w:ilvl="5" w:tplc="140A0005" w:tentative="1">
      <w:start w:val="1"/>
      <w:numFmt w:val="bullet"/>
      <w:lvlText w:val=""/>
      <w:lvlJc w:val="left"/>
      <w:pPr>
        <w:ind w:left="4026" w:hanging="360"/>
      </w:pPr>
      <w:rPr>
        <w:rFonts w:ascii="Wingdings" w:hAnsi="Wingdings" w:hint="default"/>
      </w:rPr>
    </w:lvl>
    <w:lvl w:ilvl="6" w:tplc="140A0001" w:tentative="1">
      <w:start w:val="1"/>
      <w:numFmt w:val="bullet"/>
      <w:lvlText w:val=""/>
      <w:lvlJc w:val="left"/>
      <w:pPr>
        <w:ind w:left="4746" w:hanging="360"/>
      </w:pPr>
      <w:rPr>
        <w:rFonts w:ascii="Symbol" w:hAnsi="Symbol" w:hint="default"/>
      </w:rPr>
    </w:lvl>
    <w:lvl w:ilvl="7" w:tplc="140A0003" w:tentative="1">
      <w:start w:val="1"/>
      <w:numFmt w:val="bullet"/>
      <w:lvlText w:val="o"/>
      <w:lvlJc w:val="left"/>
      <w:pPr>
        <w:ind w:left="5466" w:hanging="360"/>
      </w:pPr>
      <w:rPr>
        <w:rFonts w:ascii="Courier New" w:hAnsi="Courier New" w:cs="Courier New" w:hint="default"/>
      </w:rPr>
    </w:lvl>
    <w:lvl w:ilvl="8" w:tplc="140A0005" w:tentative="1">
      <w:start w:val="1"/>
      <w:numFmt w:val="bullet"/>
      <w:lvlText w:val=""/>
      <w:lvlJc w:val="left"/>
      <w:pPr>
        <w:ind w:left="6186" w:hanging="360"/>
      </w:pPr>
      <w:rPr>
        <w:rFonts w:ascii="Wingdings" w:hAnsi="Wingdings" w:hint="default"/>
      </w:rPr>
    </w:lvl>
  </w:abstractNum>
  <w:abstractNum w:abstractNumId="7" w15:restartNumberingAfterBreak="0">
    <w:nsid w:val="37BE242C"/>
    <w:multiLevelType w:val="multilevel"/>
    <w:tmpl w:val="BAF0F90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BDE7F2A"/>
    <w:multiLevelType w:val="hybridMultilevel"/>
    <w:tmpl w:val="EB9E917A"/>
    <w:lvl w:ilvl="0" w:tplc="EE4EBAC6">
      <w:start w:val="1"/>
      <w:numFmt w:val="lowerLetter"/>
      <w:lvlText w:val="%1)"/>
      <w:lvlJc w:val="left"/>
      <w:pPr>
        <w:ind w:left="495" w:hanging="450"/>
      </w:pPr>
      <w:rPr>
        <w:rFonts w:hint="default"/>
      </w:rPr>
    </w:lvl>
    <w:lvl w:ilvl="1" w:tplc="140A0019" w:tentative="1">
      <w:start w:val="1"/>
      <w:numFmt w:val="lowerLetter"/>
      <w:lvlText w:val="%2."/>
      <w:lvlJc w:val="left"/>
      <w:pPr>
        <w:ind w:left="1125" w:hanging="360"/>
      </w:pPr>
    </w:lvl>
    <w:lvl w:ilvl="2" w:tplc="140A001B" w:tentative="1">
      <w:start w:val="1"/>
      <w:numFmt w:val="lowerRoman"/>
      <w:lvlText w:val="%3."/>
      <w:lvlJc w:val="right"/>
      <w:pPr>
        <w:ind w:left="1845" w:hanging="180"/>
      </w:pPr>
    </w:lvl>
    <w:lvl w:ilvl="3" w:tplc="140A000F" w:tentative="1">
      <w:start w:val="1"/>
      <w:numFmt w:val="decimal"/>
      <w:lvlText w:val="%4."/>
      <w:lvlJc w:val="left"/>
      <w:pPr>
        <w:ind w:left="2565" w:hanging="360"/>
      </w:pPr>
    </w:lvl>
    <w:lvl w:ilvl="4" w:tplc="140A0019" w:tentative="1">
      <w:start w:val="1"/>
      <w:numFmt w:val="lowerLetter"/>
      <w:lvlText w:val="%5."/>
      <w:lvlJc w:val="left"/>
      <w:pPr>
        <w:ind w:left="3285" w:hanging="360"/>
      </w:pPr>
    </w:lvl>
    <w:lvl w:ilvl="5" w:tplc="140A001B" w:tentative="1">
      <w:start w:val="1"/>
      <w:numFmt w:val="lowerRoman"/>
      <w:lvlText w:val="%6."/>
      <w:lvlJc w:val="right"/>
      <w:pPr>
        <w:ind w:left="4005" w:hanging="180"/>
      </w:pPr>
    </w:lvl>
    <w:lvl w:ilvl="6" w:tplc="140A000F" w:tentative="1">
      <w:start w:val="1"/>
      <w:numFmt w:val="decimal"/>
      <w:lvlText w:val="%7."/>
      <w:lvlJc w:val="left"/>
      <w:pPr>
        <w:ind w:left="4725" w:hanging="360"/>
      </w:pPr>
    </w:lvl>
    <w:lvl w:ilvl="7" w:tplc="140A0019" w:tentative="1">
      <w:start w:val="1"/>
      <w:numFmt w:val="lowerLetter"/>
      <w:lvlText w:val="%8."/>
      <w:lvlJc w:val="left"/>
      <w:pPr>
        <w:ind w:left="5445" w:hanging="360"/>
      </w:pPr>
    </w:lvl>
    <w:lvl w:ilvl="8" w:tplc="140A001B" w:tentative="1">
      <w:start w:val="1"/>
      <w:numFmt w:val="lowerRoman"/>
      <w:lvlText w:val="%9."/>
      <w:lvlJc w:val="right"/>
      <w:pPr>
        <w:ind w:left="6165" w:hanging="180"/>
      </w:pPr>
    </w:lvl>
  </w:abstractNum>
  <w:abstractNum w:abstractNumId="9" w15:restartNumberingAfterBreak="0">
    <w:nsid w:val="3D90040D"/>
    <w:multiLevelType w:val="hybridMultilevel"/>
    <w:tmpl w:val="158AAF8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0" w15:restartNumberingAfterBreak="0">
    <w:nsid w:val="3EFD3CE0"/>
    <w:multiLevelType w:val="hybridMultilevel"/>
    <w:tmpl w:val="DFFA3A6E"/>
    <w:lvl w:ilvl="0" w:tplc="140A0019">
      <w:start w:val="1"/>
      <w:numFmt w:val="lowerLetter"/>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1" w15:restartNumberingAfterBreak="0">
    <w:nsid w:val="435C51E6"/>
    <w:multiLevelType w:val="hybridMultilevel"/>
    <w:tmpl w:val="9D2E7E44"/>
    <w:lvl w:ilvl="0" w:tplc="140A0019">
      <w:start w:val="5"/>
      <w:numFmt w:val="lowerLetter"/>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2" w15:restartNumberingAfterBreak="0">
    <w:nsid w:val="4BA83ADA"/>
    <w:multiLevelType w:val="hybridMultilevel"/>
    <w:tmpl w:val="B84CD612"/>
    <w:lvl w:ilvl="0" w:tplc="8C727BF4">
      <w:start w:val="5"/>
      <w:numFmt w:val="decimal"/>
      <w:lvlText w:val="%1."/>
      <w:lvlJc w:val="left"/>
      <w:pPr>
        <w:ind w:left="578" w:hanging="360"/>
      </w:pPr>
      <w:rPr>
        <w:rFonts w:hint="default"/>
      </w:rPr>
    </w:lvl>
    <w:lvl w:ilvl="1" w:tplc="140A0019">
      <w:start w:val="1"/>
      <w:numFmt w:val="lowerLetter"/>
      <w:lvlText w:val="%2."/>
      <w:lvlJc w:val="left"/>
      <w:pPr>
        <w:ind w:left="1298" w:hanging="360"/>
      </w:pPr>
    </w:lvl>
    <w:lvl w:ilvl="2" w:tplc="140A001B" w:tentative="1">
      <w:start w:val="1"/>
      <w:numFmt w:val="lowerRoman"/>
      <w:lvlText w:val="%3."/>
      <w:lvlJc w:val="right"/>
      <w:pPr>
        <w:ind w:left="2018" w:hanging="180"/>
      </w:pPr>
    </w:lvl>
    <w:lvl w:ilvl="3" w:tplc="140A000F" w:tentative="1">
      <w:start w:val="1"/>
      <w:numFmt w:val="decimal"/>
      <w:lvlText w:val="%4."/>
      <w:lvlJc w:val="left"/>
      <w:pPr>
        <w:ind w:left="2738" w:hanging="360"/>
      </w:pPr>
    </w:lvl>
    <w:lvl w:ilvl="4" w:tplc="140A0019" w:tentative="1">
      <w:start w:val="1"/>
      <w:numFmt w:val="lowerLetter"/>
      <w:lvlText w:val="%5."/>
      <w:lvlJc w:val="left"/>
      <w:pPr>
        <w:ind w:left="3458" w:hanging="360"/>
      </w:pPr>
    </w:lvl>
    <w:lvl w:ilvl="5" w:tplc="140A001B" w:tentative="1">
      <w:start w:val="1"/>
      <w:numFmt w:val="lowerRoman"/>
      <w:lvlText w:val="%6."/>
      <w:lvlJc w:val="right"/>
      <w:pPr>
        <w:ind w:left="4178" w:hanging="180"/>
      </w:pPr>
    </w:lvl>
    <w:lvl w:ilvl="6" w:tplc="140A000F" w:tentative="1">
      <w:start w:val="1"/>
      <w:numFmt w:val="decimal"/>
      <w:lvlText w:val="%7."/>
      <w:lvlJc w:val="left"/>
      <w:pPr>
        <w:ind w:left="4898" w:hanging="360"/>
      </w:pPr>
    </w:lvl>
    <w:lvl w:ilvl="7" w:tplc="140A0019" w:tentative="1">
      <w:start w:val="1"/>
      <w:numFmt w:val="lowerLetter"/>
      <w:lvlText w:val="%8."/>
      <w:lvlJc w:val="left"/>
      <w:pPr>
        <w:ind w:left="5618" w:hanging="360"/>
      </w:pPr>
    </w:lvl>
    <w:lvl w:ilvl="8" w:tplc="140A001B" w:tentative="1">
      <w:start w:val="1"/>
      <w:numFmt w:val="lowerRoman"/>
      <w:lvlText w:val="%9."/>
      <w:lvlJc w:val="right"/>
      <w:pPr>
        <w:ind w:left="6338" w:hanging="180"/>
      </w:pPr>
    </w:lvl>
  </w:abstractNum>
  <w:abstractNum w:abstractNumId="13" w15:restartNumberingAfterBreak="0">
    <w:nsid w:val="4E1A12F9"/>
    <w:multiLevelType w:val="hybridMultilevel"/>
    <w:tmpl w:val="0D828EF4"/>
    <w:lvl w:ilvl="0" w:tplc="8E306014">
      <w:start w:val="1"/>
      <w:numFmt w:val="bullet"/>
      <w:lvlText w:val="•"/>
      <w:lvlJc w:val="left"/>
      <w:pPr>
        <w:tabs>
          <w:tab w:val="num" w:pos="720"/>
        </w:tabs>
        <w:ind w:left="720" w:hanging="360"/>
      </w:pPr>
      <w:rPr>
        <w:rFonts w:ascii="Arial" w:hAnsi="Arial" w:hint="default"/>
      </w:rPr>
    </w:lvl>
    <w:lvl w:ilvl="1" w:tplc="37A406E0" w:tentative="1">
      <w:start w:val="1"/>
      <w:numFmt w:val="bullet"/>
      <w:lvlText w:val="•"/>
      <w:lvlJc w:val="left"/>
      <w:pPr>
        <w:tabs>
          <w:tab w:val="num" w:pos="1440"/>
        </w:tabs>
        <w:ind w:left="1440" w:hanging="360"/>
      </w:pPr>
      <w:rPr>
        <w:rFonts w:ascii="Arial" w:hAnsi="Arial" w:hint="default"/>
      </w:rPr>
    </w:lvl>
    <w:lvl w:ilvl="2" w:tplc="336881C8" w:tentative="1">
      <w:start w:val="1"/>
      <w:numFmt w:val="bullet"/>
      <w:lvlText w:val="•"/>
      <w:lvlJc w:val="left"/>
      <w:pPr>
        <w:tabs>
          <w:tab w:val="num" w:pos="2160"/>
        </w:tabs>
        <w:ind w:left="2160" w:hanging="360"/>
      </w:pPr>
      <w:rPr>
        <w:rFonts w:ascii="Arial" w:hAnsi="Arial" w:hint="default"/>
      </w:rPr>
    </w:lvl>
    <w:lvl w:ilvl="3" w:tplc="560223FE" w:tentative="1">
      <w:start w:val="1"/>
      <w:numFmt w:val="bullet"/>
      <w:lvlText w:val="•"/>
      <w:lvlJc w:val="left"/>
      <w:pPr>
        <w:tabs>
          <w:tab w:val="num" w:pos="2880"/>
        </w:tabs>
        <w:ind w:left="2880" w:hanging="360"/>
      </w:pPr>
      <w:rPr>
        <w:rFonts w:ascii="Arial" w:hAnsi="Arial" w:hint="default"/>
      </w:rPr>
    </w:lvl>
    <w:lvl w:ilvl="4" w:tplc="2F0E96DE" w:tentative="1">
      <w:start w:val="1"/>
      <w:numFmt w:val="bullet"/>
      <w:lvlText w:val="•"/>
      <w:lvlJc w:val="left"/>
      <w:pPr>
        <w:tabs>
          <w:tab w:val="num" w:pos="3600"/>
        </w:tabs>
        <w:ind w:left="3600" w:hanging="360"/>
      </w:pPr>
      <w:rPr>
        <w:rFonts w:ascii="Arial" w:hAnsi="Arial" w:hint="default"/>
      </w:rPr>
    </w:lvl>
    <w:lvl w:ilvl="5" w:tplc="2E561DAA" w:tentative="1">
      <w:start w:val="1"/>
      <w:numFmt w:val="bullet"/>
      <w:lvlText w:val="•"/>
      <w:lvlJc w:val="left"/>
      <w:pPr>
        <w:tabs>
          <w:tab w:val="num" w:pos="4320"/>
        </w:tabs>
        <w:ind w:left="4320" w:hanging="360"/>
      </w:pPr>
      <w:rPr>
        <w:rFonts w:ascii="Arial" w:hAnsi="Arial" w:hint="default"/>
      </w:rPr>
    </w:lvl>
    <w:lvl w:ilvl="6" w:tplc="7BEA2FC0" w:tentative="1">
      <w:start w:val="1"/>
      <w:numFmt w:val="bullet"/>
      <w:lvlText w:val="•"/>
      <w:lvlJc w:val="left"/>
      <w:pPr>
        <w:tabs>
          <w:tab w:val="num" w:pos="5040"/>
        </w:tabs>
        <w:ind w:left="5040" w:hanging="360"/>
      </w:pPr>
      <w:rPr>
        <w:rFonts w:ascii="Arial" w:hAnsi="Arial" w:hint="default"/>
      </w:rPr>
    </w:lvl>
    <w:lvl w:ilvl="7" w:tplc="332A4D98" w:tentative="1">
      <w:start w:val="1"/>
      <w:numFmt w:val="bullet"/>
      <w:lvlText w:val="•"/>
      <w:lvlJc w:val="left"/>
      <w:pPr>
        <w:tabs>
          <w:tab w:val="num" w:pos="5760"/>
        </w:tabs>
        <w:ind w:left="5760" w:hanging="360"/>
      </w:pPr>
      <w:rPr>
        <w:rFonts w:ascii="Arial" w:hAnsi="Arial" w:hint="default"/>
      </w:rPr>
    </w:lvl>
    <w:lvl w:ilvl="8" w:tplc="302C7AC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3AB0CF4"/>
    <w:multiLevelType w:val="hybridMultilevel"/>
    <w:tmpl w:val="44305E34"/>
    <w:lvl w:ilvl="0" w:tplc="140A000F">
      <w:start w:val="1"/>
      <w:numFmt w:val="decimal"/>
      <w:lvlText w:val="%1."/>
      <w:lvlJc w:val="left"/>
      <w:pPr>
        <w:ind w:left="720" w:hanging="360"/>
      </w:p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5" w15:restartNumberingAfterBreak="0">
    <w:nsid w:val="54CC596B"/>
    <w:multiLevelType w:val="hybridMultilevel"/>
    <w:tmpl w:val="6AC8D9C2"/>
    <w:lvl w:ilvl="0" w:tplc="140A000F">
      <w:start w:val="1"/>
      <w:numFmt w:val="decimal"/>
      <w:lvlText w:val="%1."/>
      <w:lvlJc w:val="left"/>
      <w:pPr>
        <w:ind w:left="720" w:hanging="360"/>
      </w:p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6" w15:restartNumberingAfterBreak="0">
    <w:nsid w:val="565241D5"/>
    <w:multiLevelType w:val="hybridMultilevel"/>
    <w:tmpl w:val="7EF60880"/>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7" w15:restartNumberingAfterBreak="0">
    <w:nsid w:val="578D7544"/>
    <w:multiLevelType w:val="hybridMultilevel"/>
    <w:tmpl w:val="961AE55E"/>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8" w15:restartNumberingAfterBreak="0">
    <w:nsid w:val="5B6A3848"/>
    <w:multiLevelType w:val="hybridMultilevel"/>
    <w:tmpl w:val="6A6626C8"/>
    <w:lvl w:ilvl="0" w:tplc="91DACF6E">
      <w:start w:val="3"/>
      <w:numFmt w:val="decimal"/>
      <w:lvlText w:val="%1."/>
      <w:lvlJc w:val="left"/>
      <w:pPr>
        <w:ind w:left="218" w:hanging="360"/>
      </w:pPr>
      <w:rPr>
        <w:rFonts w:hint="default"/>
      </w:rPr>
    </w:lvl>
    <w:lvl w:ilvl="1" w:tplc="140A0019" w:tentative="1">
      <w:start w:val="1"/>
      <w:numFmt w:val="lowerLetter"/>
      <w:lvlText w:val="%2."/>
      <w:lvlJc w:val="left"/>
      <w:pPr>
        <w:ind w:left="938" w:hanging="360"/>
      </w:pPr>
    </w:lvl>
    <w:lvl w:ilvl="2" w:tplc="140A001B" w:tentative="1">
      <w:start w:val="1"/>
      <w:numFmt w:val="lowerRoman"/>
      <w:lvlText w:val="%3."/>
      <w:lvlJc w:val="right"/>
      <w:pPr>
        <w:ind w:left="1658" w:hanging="180"/>
      </w:pPr>
    </w:lvl>
    <w:lvl w:ilvl="3" w:tplc="140A000F" w:tentative="1">
      <w:start w:val="1"/>
      <w:numFmt w:val="decimal"/>
      <w:lvlText w:val="%4."/>
      <w:lvlJc w:val="left"/>
      <w:pPr>
        <w:ind w:left="2378" w:hanging="360"/>
      </w:pPr>
    </w:lvl>
    <w:lvl w:ilvl="4" w:tplc="140A0019" w:tentative="1">
      <w:start w:val="1"/>
      <w:numFmt w:val="lowerLetter"/>
      <w:lvlText w:val="%5."/>
      <w:lvlJc w:val="left"/>
      <w:pPr>
        <w:ind w:left="3098" w:hanging="360"/>
      </w:pPr>
    </w:lvl>
    <w:lvl w:ilvl="5" w:tplc="140A001B" w:tentative="1">
      <w:start w:val="1"/>
      <w:numFmt w:val="lowerRoman"/>
      <w:lvlText w:val="%6."/>
      <w:lvlJc w:val="right"/>
      <w:pPr>
        <w:ind w:left="3818" w:hanging="180"/>
      </w:pPr>
    </w:lvl>
    <w:lvl w:ilvl="6" w:tplc="140A000F" w:tentative="1">
      <w:start w:val="1"/>
      <w:numFmt w:val="decimal"/>
      <w:lvlText w:val="%7."/>
      <w:lvlJc w:val="left"/>
      <w:pPr>
        <w:ind w:left="4538" w:hanging="360"/>
      </w:pPr>
    </w:lvl>
    <w:lvl w:ilvl="7" w:tplc="140A0019" w:tentative="1">
      <w:start w:val="1"/>
      <w:numFmt w:val="lowerLetter"/>
      <w:lvlText w:val="%8."/>
      <w:lvlJc w:val="left"/>
      <w:pPr>
        <w:ind w:left="5258" w:hanging="360"/>
      </w:pPr>
    </w:lvl>
    <w:lvl w:ilvl="8" w:tplc="140A001B" w:tentative="1">
      <w:start w:val="1"/>
      <w:numFmt w:val="lowerRoman"/>
      <w:lvlText w:val="%9."/>
      <w:lvlJc w:val="right"/>
      <w:pPr>
        <w:ind w:left="5978" w:hanging="180"/>
      </w:pPr>
    </w:lvl>
  </w:abstractNum>
  <w:abstractNum w:abstractNumId="19" w15:restartNumberingAfterBreak="0">
    <w:nsid w:val="5C823A9A"/>
    <w:multiLevelType w:val="hybridMultilevel"/>
    <w:tmpl w:val="C9487260"/>
    <w:lvl w:ilvl="0" w:tplc="140A0019">
      <w:start w:val="1"/>
      <w:numFmt w:val="lowerLetter"/>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0" w15:restartNumberingAfterBreak="0">
    <w:nsid w:val="5D280300"/>
    <w:multiLevelType w:val="hybridMultilevel"/>
    <w:tmpl w:val="0524736E"/>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1" w15:restartNumberingAfterBreak="0">
    <w:nsid w:val="64777173"/>
    <w:multiLevelType w:val="hybridMultilevel"/>
    <w:tmpl w:val="F560F94E"/>
    <w:lvl w:ilvl="0" w:tplc="16D2BEEC">
      <w:start w:val="1"/>
      <w:numFmt w:val="lowerLetter"/>
      <w:lvlText w:val="%1-"/>
      <w:lvlJc w:val="left"/>
      <w:pPr>
        <w:ind w:left="1068" w:hanging="360"/>
      </w:pPr>
      <w:rPr>
        <w:rFonts w:hint="default"/>
      </w:rPr>
    </w:lvl>
    <w:lvl w:ilvl="1" w:tplc="140A0019" w:tentative="1">
      <w:start w:val="1"/>
      <w:numFmt w:val="lowerLetter"/>
      <w:lvlText w:val="%2."/>
      <w:lvlJc w:val="left"/>
      <w:pPr>
        <w:ind w:left="1788" w:hanging="360"/>
      </w:pPr>
    </w:lvl>
    <w:lvl w:ilvl="2" w:tplc="140A001B" w:tentative="1">
      <w:start w:val="1"/>
      <w:numFmt w:val="lowerRoman"/>
      <w:lvlText w:val="%3."/>
      <w:lvlJc w:val="right"/>
      <w:pPr>
        <w:ind w:left="2508" w:hanging="180"/>
      </w:pPr>
    </w:lvl>
    <w:lvl w:ilvl="3" w:tplc="140A000F" w:tentative="1">
      <w:start w:val="1"/>
      <w:numFmt w:val="decimal"/>
      <w:lvlText w:val="%4."/>
      <w:lvlJc w:val="left"/>
      <w:pPr>
        <w:ind w:left="3228" w:hanging="360"/>
      </w:pPr>
    </w:lvl>
    <w:lvl w:ilvl="4" w:tplc="140A0019" w:tentative="1">
      <w:start w:val="1"/>
      <w:numFmt w:val="lowerLetter"/>
      <w:lvlText w:val="%5."/>
      <w:lvlJc w:val="left"/>
      <w:pPr>
        <w:ind w:left="3948" w:hanging="360"/>
      </w:pPr>
    </w:lvl>
    <w:lvl w:ilvl="5" w:tplc="140A001B" w:tentative="1">
      <w:start w:val="1"/>
      <w:numFmt w:val="lowerRoman"/>
      <w:lvlText w:val="%6."/>
      <w:lvlJc w:val="right"/>
      <w:pPr>
        <w:ind w:left="4668" w:hanging="180"/>
      </w:pPr>
    </w:lvl>
    <w:lvl w:ilvl="6" w:tplc="140A000F" w:tentative="1">
      <w:start w:val="1"/>
      <w:numFmt w:val="decimal"/>
      <w:lvlText w:val="%7."/>
      <w:lvlJc w:val="left"/>
      <w:pPr>
        <w:ind w:left="5388" w:hanging="360"/>
      </w:pPr>
    </w:lvl>
    <w:lvl w:ilvl="7" w:tplc="140A0019" w:tentative="1">
      <w:start w:val="1"/>
      <w:numFmt w:val="lowerLetter"/>
      <w:lvlText w:val="%8."/>
      <w:lvlJc w:val="left"/>
      <w:pPr>
        <w:ind w:left="6108" w:hanging="360"/>
      </w:pPr>
    </w:lvl>
    <w:lvl w:ilvl="8" w:tplc="140A001B" w:tentative="1">
      <w:start w:val="1"/>
      <w:numFmt w:val="lowerRoman"/>
      <w:lvlText w:val="%9."/>
      <w:lvlJc w:val="right"/>
      <w:pPr>
        <w:ind w:left="6828" w:hanging="180"/>
      </w:pPr>
    </w:lvl>
  </w:abstractNum>
  <w:abstractNum w:abstractNumId="22" w15:restartNumberingAfterBreak="0">
    <w:nsid w:val="696F049A"/>
    <w:multiLevelType w:val="hybridMultilevel"/>
    <w:tmpl w:val="7EB464D2"/>
    <w:lvl w:ilvl="0" w:tplc="B71C1D4E">
      <w:start w:val="7"/>
      <w:numFmt w:val="bullet"/>
      <w:lvlText w:val=""/>
      <w:lvlJc w:val="left"/>
      <w:pPr>
        <w:ind w:left="720" w:hanging="360"/>
      </w:pPr>
      <w:rPr>
        <w:rFonts w:ascii="Symbol" w:eastAsia="Batang" w:hAnsi="Symbol" w:cs="Times New Roman"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3" w15:restartNumberingAfterBreak="0">
    <w:nsid w:val="6CA5562F"/>
    <w:multiLevelType w:val="multilevel"/>
    <w:tmpl w:val="8D4C31A0"/>
    <w:lvl w:ilvl="0">
      <w:start w:val="1"/>
      <w:numFmt w:val="decimal"/>
      <w:lvlText w:val="%1."/>
      <w:lvlJc w:val="left"/>
      <w:pPr>
        <w:ind w:left="218" w:hanging="360"/>
      </w:pPr>
      <w:rPr>
        <w:rFonts w:hint="default"/>
        <w:i w:val="0"/>
      </w:rPr>
    </w:lvl>
    <w:lvl w:ilvl="1">
      <w:start w:val="1"/>
      <w:numFmt w:val="decimal"/>
      <w:isLgl/>
      <w:lvlText w:val="%1.%2"/>
      <w:lvlJc w:val="left"/>
      <w:pPr>
        <w:ind w:left="248" w:hanging="390"/>
      </w:pPr>
      <w:rPr>
        <w:rFonts w:hint="default"/>
      </w:rPr>
    </w:lvl>
    <w:lvl w:ilvl="2">
      <w:start w:val="1"/>
      <w:numFmt w:val="decimal"/>
      <w:isLgl/>
      <w:lvlText w:val="%1.%2.%3"/>
      <w:lvlJc w:val="left"/>
      <w:pPr>
        <w:ind w:left="578" w:hanging="720"/>
      </w:pPr>
      <w:rPr>
        <w:rFonts w:hint="default"/>
      </w:rPr>
    </w:lvl>
    <w:lvl w:ilvl="3">
      <w:start w:val="1"/>
      <w:numFmt w:val="decimal"/>
      <w:isLgl/>
      <w:lvlText w:val="%1.%2.%3.%4"/>
      <w:lvlJc w:val="left"/>
      <w:pPr>
        <w:ind w:left="578" w:hanging="720"/>
      </w:pPr>
      <w:rPr>
        <w:rFonts w:hint="default"/>
      </w:rPr>
    </w:lvl>
    <w:lvl w:ilvl="4">
      <w:start w:val="1"/>
      <w:numFmt w:val="decimal"/>
      <w:isLgl/>
      <w:lvlText w:val="%1.%2.%3.%4.%5"/>
      <w:lvlJc w:val="left"/>
      <w:pPr>
        <w:ind w:left="938" w:hanging="1080"/>
      </w:pPr>
      <w:rPr>
        <w:rFonts w:hint="default"/>
      </w:rPr>
    </w:lvl>
    <w:lvl w:ilvl="5">
      <w:start w:val="1"/>
      <w:numFmt w:val="decimal"/>
      <w:isLgl/>
      <w:lvlText w:val="%1.%2.%3.%4.%5.%6"/>
      <w:lvlJc w:val="left"/>
      <w:pPr>
        <w:ind w:left="938" w:hanging="1080"/>
      </w:pPr>
      <w:rPr>
        <w:rFonts w:hint="default"/>
      </w:rPr>
    </w:lvl>
    <w:lvl w:ilvl="6">
      <w:start w:val="1"/>
      <w:numFmt w:val="decimal"/>
      <w:isLgl/>
      <w:lvlText w:val="%1.%2.%3.%4.%5.%6.%7"/>
      <w:lvlJc w:val="left"/>
      <w:pPr>
        <w:ind w:left="1298" w:hanging="1440"/>
      </w:pPr>
      <w:rPr>
        <w:rFonts w:hint="default"/>
      </w:rPr>
    </w:lvl>
    <w:lvl w:ilvl="7">
      <w:start w:val="1"/>
      <w:numFmt w:val="decimal"/>
      <w:isLgl/>
      <w:lvlText w:val="%1.%2.%3.%4.%5.%6.%7.%8"/>
      <w:lvlJc w:val="left"/>
      <w:pPr>
        <w:ind w:left="1298" w:hanging="1440"/>
      </w:pPr>
      <w:rPr>
        <w:rFonts w:hint="default"/>
      </w:rPr>
    </w:lvl>
    <w:lvl w:ilvl="8">
      <w:start w:val="1"/>
      <w:numFmt w:val="decimal"/>
      <w:isLgl/>
      <w:lvlText w:val="%1.%2.%3.%4.%5.%6.%7.%8.%9"/>
      <w:lvlJc w:val="left"/>
      <w:pPr>
        <w:ind w:left="1298" w:hanging="1440"/>
      </w:pPr>
      <w:rPr>
        <w:rFonts w:hint="default"/>
      </w:rPr>
    </w:lvl>
  </w:abstractNum>
  <w:abstractNum w:abstractNumId="24" w15:restartNumberingAfterBreak="0">
    <w:nsid w:val="752155FA"/>
    <w:multiLevelType w:val="hybridMultilevel"/>
    <w:tmpl w:val="5AB66B0C"/>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5" w15:restartNumberingAfterBreak="0">
    <w:nsid w:val="78C2771B"/>
    <w:multiLevelType w:val="multilevel"/>
    <w:tmpl w:val="3C1093E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A086635"/>
    <w:multiLevelType w:val="hybridMultilevel"/>
    <w:tmpl w:val="653875AA"/>
    <w:lvl w:ilvl="0" w:tplc="93E2B230">
      <w:start w:val="1"/>
      <w:numFmt w:val="lowerLetter"/>
      <w:lvlText w:val="%1."/>
      <w:lvlJc w:val="left"/>
      <w:pPr>
        <w:ind w:left="1080" w:hanging="360"/>
      </w:pPr>
      <w:rPr>
        <w:rFonts w:hint="default"/>
      </w:rPr>
    </w:lvl>
    <w:lvl w:ilvl="1" w:tplc="140A0019" w:tentative="1">
      <w:start w:val="1"/>
      <w:numFmt w:val="lowerLetter"/>
      <w:lvlText w:val="%2."/>
      <w:lvlJc w:val="left"/>
      <w:pPr>
        <w:ind w:left="1800" w:hanging="360"/>
      </w:pPr>
    </w:lvl>
    <w:lvl w:ilvl="2" w:tplc="140A001B" w:tentative="1">
      <w:start w:val="1"/>
      <w:numFmt w:val="lowerRoman"/>
      <w:lvlText w:val="%3."/>
      <w:lvlJc w:val="right"/>
      <w:pPr>
        <w:ind w:left="2520" w:hanging="180"/>
      </w:pPr>
    </w:lvl>
    <w:lvl w:ilvl="3" w:tplc="140A000F" w:tentative="1">
      <w:start w:val="1"/>
      <w:numFmt w:val="decimal"/>
      <w:lvlText w:val="%4."/>
      <w:lvlJc w:val="left"/>
      <w:pPr>
        <w:ind w:left="3240" w:hanging="360"/>
      </w:pPr>
    </w:lvl>
    <w:lvl w:ilvl="4" w:tplc="140A0019" w:tentative="1">
      <w:start w:val="1"/>
      <w:numFmt w:val="lowerLetter"/>
      <w:lvlText w:val="%5."/>
      <w:lvlJc w:val="left"/>
      <w:pPr>
        <w:ind w:left="3960" w:hanging="360"/>
      </w:pPr>
    </w:lvl>
    <w:lvl w:ilvl="5" w:tplc="140A001B" w:tentative="1">
      <w:start w:val="1"/>
      <w:numFmt w:val="lowerRoman"/>
      <w:lvlText w:val="%6."/>
      <w:lvlJc w:val="right"/>
      <w:pPr>
        <w:ind w:left="4680" w:hanging="180"/>
      </w:pPr>
    </w:lvl>
    <w:lvl w:ilvl="6" w:tplc="140A000F" w:tentative="1">
      <w:start w:val="1"/>
      <w:numFmt w:val="decimal"/>
      <w:lvlText w:val="%7."/>
      <w:lvlJc w:val="left"/>
      <w:pPr>
        <w:ind w:left="5400" w:hanging="360"/>
      </w:pPr>
    </w:lvl>
    <w:lvl w:ilvl="7" w:tplc="140A0019" w:tentative="1">
      <w:start w:val="1"/>
      <w:numFmt w:val="lowerLetter"/>
      <w:lvlText w:val="%8."/>
      <w:lvlJc w:val="left"/>
      <w:pPr>
        <w:ind w:left="6120" w:hanging="360"/>
      </w:pPr>
    </w:lvl>
    <w:lvl w:ilvl="8" w:tplc="140A001B" w:tentative="1">
      <w:start w:val="1"/>
      <w:numFmt w:val="lowerRoman"/>
      <w:lvlText w:val="%9."/>
      <w:lvlJc w:val="right"/>
      <w:pPr>
        <w:ind w:left="6840" w:hanging="180"/>
      </w:pPr>
    </w:lvl>
  </w:abstractNum>
  <w:abstractNum w:abstractNumId="27" w15:restartNumberingAfterBreak="0">
    <w:nsid w:val="7F0D68A7"/>
    <w:multiLevelType w:val="hybridMultilevel"/>
    <w:tmpl w:val="D4848106"/>
    <w:lvl w:ilvl="0" w:tplc="38FC92A8">
      <w:start w:val="1"/>
      <w:numFmt w:val="lowerLetter"/>
      <w:lvlText w:val="%1)"/>
      <w:lvlJc w:val="left"/>
      <w:pPr>
        <w:ind w:left="405" w:hanging="360"/>
      </w:pPr>
      <w:rPr>
        <w:rFonts w:hint="default"/>
      </w:rPr>
    </w:lvl>
    <w:lvl w:ilvl="1" w:tplc="140A0019" w:tentative="1">
      <w:start w:val="1"/>
      <w:numFmt w:val="lowerLetter"/>
      <w:lvlText w:val="%2."/>
      <w:lvlJc w:val="left"/>
      <w:pPr>
        <w:ind w:left="1125" w:hanging="360"/>
      </w:pPr>
    </w:lvl>
    <w:lvl w:ilvl="2" w:tplc="140A001B" w:tentative="1">
      <w:start w:val="1"/>
      <w:numFmt w:val="lowerRoman"/>
      <w:lvlText w:val="%3."/>
      <w:lvlJc w:val="right"/>
      <w:pPr>
        <w:ind w:left="1845" w:hanging="180"/>
      </w:pPr>
    </w:lvl>
    <w:lvl w:ilvl="3" w:tplc="140A000F" w:tentative="1">
      <w:start w:val="1"/>
      <w:numFmt w:val="decimal"/>
      <w:lvlText w:val="%4."/>
      <w:lvlJc w:val="left"/>
      <w:pPr>
        <w:ind w:left="2565" w:hanging="360"/>
      </w:pPr>
    </w:lvl>
    <w:lvl w:ilvl="4" w:tplc="140A0019" w:tentative="1">
      <w:start w:val="1"/>
      <w:numFmt w:val="lowerLetter"/>
      <w:lvlText w:val="%5."/>
      <w:lvlJc w:val="left"/>
      <w:pPr>
        <w:ind w:left="3285" w:hanging="360"/>
      </w:pPr>
    </w:lvl>
    <w:lvl w:ilvl="5" w:tplc="140A001B" w:tentative="1">
      <w:start w:val="1"/>
      <w:numFmt w:val="lowerRoman"/>
      <w:lvlText w:val="%6."/>
      <w:lvlJc w:val="right"/>
      <w:pPr>
        <w:ind w:left="4005" w:hanging="180"/>
      </w:pPr>
    </w:lvl>
    <w:lvl w:ilvl="6" w:tplc="140A000F" w:tentative="1">
      <w:start w:val="1"/>
      <w:numFmt w:val="decimal"/>
      <w:lvlText w:val="%7."/>
      <w:lvlJc w:val="left"/>
      <w:pPr>
        <w:ind w:left="4725" w:hanging="360"/>
      </w:pPr>
    </w:lvl>
    <w:lvl w:ilvl="7" w:tplc="140A0019" w:tentative="1">
      <w:start w:val="1"/>
      <w:numFmt w:val="lowerLetter"/>
      <w:lvlText w:val="%8."/>
      <w:lvlJc w:val="left"/>
      <w:pPr>
        <w:ind w:left="5445" w:hanging="360"/>
      </w:pPr>
    </w:lvl>
    <w:lvl w:ilvl="8" w:tplc="140A001B" w:tentative="1">
      <w:start w:val="1"/>
      <w:numFmt w:val="lowerRoman"/>
      <w:lvlText w:val="%9."/>
      <w:lvlJc w:val="right"/>
      <w:pPr>
        <w:ind w:left="6165" w:hanging="180"/>
      </w:pPr>
    </w:lvl>
  </w:abstractNum>
  <w:num w:numId="1">
    <w:abstractNumId w:val="6"/>
  </w:num>
  <w:num w:numId="2">
    <w:abstractNumId w:val="21"/>
  </w:num>
  <w:num w:numId="3">
    <w:abstractNumId w:val="5"/>
  </w:num>
  <w:num w:numId="4">
    <w:abstractNumId w:val="23"/>
  </w:num>
  <w:num w:numId="5">
    <w:abstractNumId w:val="0"/>
  </w:num>
  <w:num w:numId="6">
    <w:abstractNumId w:val="4"/>
  </w:num>
  <w:num w:numId="7">
    <w:abstractNumId w:val="25"/>
  </w:num>
  <w:num w:numId="8">
    <w:abstractNumId w:val="18"/>
  </w:num>
  <w:num w:numId="9">
    <w:abstractNumId w:val="12"/>
  </w:num>
  <w:num w:numId="10">
    <w:abstractNumId w:val="1"/>
  </w:num>
  <w:num w:numId="11">
    <w:abstractNumId w:val="8"/>
  </w:num>
  <w:num w:numId="12">
    <w:abstractNumId w:val="10"/>
  </w:num>
  <w:num w:numId="13">
    <w:abstractNumId w:val="11"/>
  </w:num>
  <w:num w:numId="14">
    <w:abstractNumId w:val="27"/>
  </w:num>
  <w:num w:numId="15">
    <w:abstractNumId w:val="26"/>
  </w:num>
  <w:num w:numId="16">
    <w:abstractNumId w:val="19"/>
  </w:num>
  <w:num w:numId="17">
    <w:abstractNumId w:val="20"/>
  </w:num>
  <w:num w:numId="18">
    <w:abstractNumId w:val="24"/>
  </w:num>
  <w:num w:numId="19">
    <w:abstractNumId w:val="22"/>
  </w:num>
  <w:num w:numId="20">
    <w:abstractNumId w:val="3"/>
  </w:num>
  <w:num w:numId="21">
    <w:abstractNumId w:val="7"/>
  </w:num>
  <w:num w:numId="22">
    <w:abstractNumId w:val="17"/>
  </w:num>
  <w:num w:numId="23">
    <w:abstractNumId w:val="15"/>
  </w:num>
  <w:num w:numId="24">
    <w:abstractNumId w:val="9"/>
  </w:num>
  <w:num w:numId="25">
    <w:abstractNumId w:val="2"/>
  </w:num>
  <w:num w:numId="26">
    <w:abstractNumId w:val="16"/>
  </w:num>
  <w:num w:numId="27">
    <w:abstractNumId w:val="14"/>
  </w:num>
  <w:num w:numId="28">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503808"/>
    <w:rsid w:val="000010AC"/>
    <w:rsid w:val="0000151B"/>
    <w:rsid w:val="000015DF"/>
    <w:rsid w:val="00001B32"/>
    <w:rsid w:val="00001B33"/>
    <w:rsid w:val="000022F1"/>
    <w:rsid w:val="00002703"/>
    <w:rsid w:val="00002877"/>
    <w:rsid w:val="00003480"/>
    <w:rsid w:val="000034CC"/>
    <w:rsid w:val="0000355B"/>
    <w:rsid w:val="000035DE"/>
    <w:rsid w:val="0000368F"/>
    <w:rsid w:val="000036C3"/>
    <w:rsid w:val="00003865"/>
    <w:rsid w:val="00003A0B"/>
    <w:rsid w:val="00003A68"/>
    <w:rsid w:val="00004AC4"/>
    <w:rsid w:val="00004EC5"/>
    <w:rsid w:val="00004EE4"/>
    <w:rsid w:val="0000561F"/>
    <w:rsid w:val="00005690"/>
    <w:rsid w:val="00005A90"/>
    <w:rsid w:val="00005CC7"/>
    <w:rsid w:val="000060F2"/>
    <w:rsid w:val="0000616D"/>
    <w:rsid w:val="00006709"/>
    <w:rsid w:val="000069CC"/>
    <w:rsid w:val="00006CF5"/>
    <w:rsid w:val="000074B3"/>
    <w:rsid w:val="000075C9"/>
    <w:rsid w:val="00010149"/>
    <w:rsid w:val="00010922"/>
    <w:rsid w:val="00010A41"/>
    <w:rsid w:val="00010C0C"/>
    <w:rsid w:val="00010D47"/>
    <w:rsid w:val="00011018"/>
    <w:rsid w:val="00011066"/>
    <w:rsid w:val="00011096"/>
    <w:rsid w:val="0001167B"/>
    <w:rsid w:val="00011D6F"/>
    <w:rsid w:val="00011E0C"/>
    <w:rsid w:val="000125E2"/>
    <w:rsid w:val="00012B5C"/>
    <w:rsid w:val="00012E1D"/>
    <w:rsid w:val="00013293"/>
    <w:rsid w:val="00013793"/>
    <w:rsid w:val="00013BB0"/>
    <w:rsid w:val="000142B6"/>
    <w:rsid w:val="000147BE"/>
    <w:rsid w:val="000147EA"/>
    <w:rsid w:val="00014A97"/>
    <w:rsid w:val="00014DCC"/>
    <w:rsid w:val="00014E44"/>
    <w:rsid w:val="00014FB9"/>
    <w:rsid w:val="00015110"/>
    <w:rsid w:val="000152BA"/>
    <w:rsid w:val="00015396"/>
    <w:rsid w:val="000157BC"/>
    <w:rsid w:val="00015876"/>
    <w:rsid w:val="00015DED"/>
    <w:rsid w:val="0001630B"/>
    <w:rsid w:val="0001652F"/>
    <w:rsid w:val="0001659D"/>
    <w:rsid w:val="000167B2"/>
    <w:rsid w:val="00016B42"/>
    <w:rsid w:val="00016BA7"/>
    <w:rsid w:val="00016FED"/>
    <w:rsid w:val="0001723F"/>
    <w:rsid w:val="00017449"/>
    <w:rsid w:val="000175B3"/>
    <w:rsid w:val="0001764C"/>
    <w:rsid w:val="00017FE8"/>
    <w:rsid w:val="0002066D"/>
    <w:rsid w:val="000206A5"/>
    <w:rsid w:val="00020701"/>
    <w:rsid w:val="0002127F"/>
    <w:rsid w:val="0002169A"/>
    <w:rsid w:val="00021A79"/>
    <w:rsid w:val="00021C28"/>
    <w:rsid w:val="000220C8"/>
    <w:rsid w:val="0002237B"/>
    <w:rsid w:val="000223E8"/>
    <w:rsid w:val="00022769"/>
    <w:rsid w:val="00022A09"/>
    <w:rsid w:val="00022AB3"/>
    <w:rsid w:val="00022B75"/>
    <w:rsid w:val="00022F6B"/>
    <w:rsid w:val="00022FAB"/>
    <w:rsid w:val="000230E2"/>
    <w:rsid w:val="00023309"/>
    <w:rsid w:val="00024009"/>
    <w:rsid w:val="00024322"/>
    <w:rsid w:val="00024B73"/>
    <w:rsid w:val="000255ED"/>
    <w:rsid w:val="0002580D"/>
    <w:rsid w:val="00025C05"/>
    <w:rsid w:val="00025FED"/>
    <w:rsid w:val="000262B6"/>
    <w:rsid w:val="000269D1"/>
    <w:rsid w:val="00026E94"/>
    <w:rsid w:val="0002746B"/>
    <w:rsid w:val="0002749F"/>
    <w:rsid w:val="0002758F"/>
    <w:rsid w:val="0003012E"/>
    <w:rsid w:val="0003086A"/>
    <w:rsid w:val="00030E55"/>
    <w:rsid w:val="0003134B"/>
    <w:rsid w:val="000315B2"/>
    <w:rsid w:val="00031916"/>
    <w:rsid w:val="00031943"/>
    <w:rsid w:val="00031BC0"/>
    <w:rsid w:val="00031EE6"/>
    <w:rsid w:val="00032040"/>
    <w:rsid w:val="000322FA"/>
    <w:rsid w:val="0003263D"/>
    <w:rsid w:val="00032D18"/>
    <w:rsid w:val="00032E95"/>
    <w:rsid w:val="00033191"/>
    <w:rsid w:val="000332A9"/>
    <w:rsid w:val="00033352"/>
    <w:rsid w:val="0003358C"/>
    <w:rsid w:val="0003398A"/>
    <w:rsid w:val="000345AB"/>
    <w:rsid w:val="00034BC5"/>
    <w:rsid w:val="00034CCC"/>
    <w:rsid w:val="00035640"/>
    <w:rsid w:val="00035950"/>
    <w:rsid w:val="00035A89"/>
    <w:rsid w:val="00036189"/>
    <w:rsid w:val="000361EB"/>
    <w:rsid w:val="0003675E"/>
    <w:rsid w:val="00036A62"/>
    <w:rsid w:val="00036A90"/>
    <w:rsid w:val="00036BB5"/>
    <w:rsid w:val="00036DA1"/>
    <w:rsid w:val="00036F0E"/>
    <w:rsid w:val="00037BBA"/>
    <w:rsid w:val="00040758"/>
    <w:rsid w:val="00040944"/>
    <w:rsid w:val="00040993"/>
    <w:rsid w:val="00040FAC"/>
    <w:rsid w:val="0004101E"/>
    <w:rsid w:val="0004135F"/>
    <w:rsid w:val="00041924"/>
    <w:rsid w:val="0004194C"/>
    <w:rsid w:val="00041B0D"/>
    <w:rsid w:val="00041F84"/>
    <w:rsid w:val="000421ED"/>
    <w:rsid w:val="000422B3"/>
    <w:rsid w:val="00042312"/>
    <w:rsid w:val="000428C8"/>
    <w:rsid w:val="00042AAF"/>
    <w:rsid w:val="00042F92"/>
    <w:rsid w:val="000430EB"/>
    <w:rsid w:val="00043362"/>
    <w:rsid w:val="0004347C"/>
    <w:rsid w:val="0004395D"/>
    <w:rsid w:val="00043EE9"/>
    <w:rsid w:val="00043F58"/>
    <w:rsid w:val="000442C8"/>
    <w:rsid w:val="000444AD"/>
    <w:rsid w:val="0004472A"/>
    <w:rsid w:val="00044B20"/>
    <w:rsid w:val="00044B5E"/>
    <w:rsid w:val="00044C98"/>
    <w:rsid w:val="00044D15"/>
    <w:rsid w:val="00044D3B"/>
    <w:rsid w:val="000453E2"/>
    <w:rsid w:val="00045620"/>
    <w:rsid w:val="00045DFD"/>
    <w:rsid w:val="0004609B"/>
    <w:rsid w:val="000465A9"/>
    <w:rsid w:val="00046603"/>
    <w:rsid w:val="00047747"/>
    <w:rsid w:val="00047DF5"/>
    <w:rsid w:val="000502B7"/>
    <w:rsid w:val="00050CFD"/>
    <w:rsid w:val="00050D00"/>
    <w:rsid w:val="000513B8"/>
    <w:rsid w:val="00051469"/>
    <w:rsid w:val="00051B0A"/>
    <w:rsid w:val="00051DB1"/>
    <w:rsid w:val="00051F5B"/>
    <w:rsid w:val="00052476"/>
    <w:rsid w:val="00052653"/>
    <w:rsid w:val="00052657"/>
    <w:rsid w:val="00052FEE"/>
    <w:rsid w:val="000534EF"/>
    <w:rsid w:val="000538B3"/>
    <w:rsid w:val="00053C80"/>
    <w:rsid w:val="00053E71"/>
    <w:rsid w:val="000542C6"/>
    <w:rsid w:val="000545DB"/>
    <w:rsid w:val="000549B0"/>
    <w:rsid w:val="00055091"/>
    <w:rsid w:val="00055114"/>
    <w:rsid w:val="000557CC"/>
    <w:rsid w:val="000559F4"/>
    <w:rsid w:val="00055AB1"/>
    <w:rsid w:val="00055BDA"/>
    <w:rsid w:val="00056679"/>
    <w:rsid w:val="00056686"/>
    <w:rsid w:val="00056BD7"/>
    <w:rsid w:val="00056C4A"/>
    <w:rsid w:val="00056E60"/>
    <w:rsid w:val="00057124"/>
    <w:rsid w:val="000571F3"/>
    <w:rsid w:val="00057BFC"/>
    <w:rsid w:val="00061377"/>
    <w:rsid w:val="000619FE"/>
    <w:rsid w:val="00061ACB"/>
    <w:rsid w:val="00061C3B"/>
    <w:rsid w:val="000623A2"/>
    <w:rsid w:val="000625DE"/>
    <w:rsid w:val="0006265B"/>
    <w:rsid w:val="000628D1"/>
    <w:rsid w:val="0006292E"/>
    <w:rsid w:val="00062BAB"/>
    <w:rsid w:val="000633D1"/>
    <w:rsid w:val="00063608"/>
    <w:rsid w:val="00063696"/>
    <w:rsid w:val="000636CB"/>
    <w:rsid w:val="00063838"/>
    <w:rsid w:val="0006392F"/>
    <w:rsid w:val="00063A04"/>
    <w:rsid w:val="00063A13"/>
    <w:rsid w:val="00063A20"/>
    <w:rsid w:val="0006407E"/>
    <w:rsid w:val="000644E8"/>
    <w:rsid w:val="000645F9"/>
    <w:rsid w:val="000646E0"/>
    <w:rsid w:val="000653A6"/>
    <w:rsid w:val="00065466"/>
    <w:rsid w:val="00065607"/>
    <w:rsid w:val="00065A67"/>
    <w:rsid w:val="00065FBC"/>
    <w:rsid w:val="00066096"/>
    <w:rsid w:val="000661D9"/>
    <w:rsid w:val="00066374"/>
    <w:rsid w:val="00066A39"/>
    <w:rsid w:val="00066B1C"/>
    <w:rsid w:val="00066D65"/>
    <w:rsid w:val="000675B5"/>
    <w:rsid w:val="00067932"/>
    <w:rsid w:val="00067B66"/>
    <w:rsid w:val="00067C09"/>
    <w:rsid w:val="0007021F"/>
    <w:rsid w:val="000703DF"/>
    <w:rsid w:val="00070A22"/>
    <w:rsid w:val="00070FF9"/>
    <w:rsid w:val="00071022"/>
    <w:rsid w:val="0007199D"/>
    <w:rsid w:val="00071E81"/>
    <w:rsid w:val="000720E8"/>
    <w:rsid w:val="00072C45"/>
    <w:rsid w:val="000736D2"/>
    <w:rsid w:val="00073B01"/>
    <w:rsid w:val="00073B8E"/>
    <w:rsid w:val="00074978"/>
    <w:rsid w:val="00074E7F"/>
    <w:rsid w:val="00074F90"/>
    <w:rsid w:val="00075240"/>
    <w:rsid w:val="00075658"/>
    <w:rsid w:val="0007573F"/>
    <w:rsid w:val="00075A21"/>
    <w:rsid w:val="00075AE5"/>
    <w:rsid w:val="00076265"/>
    <w:rsid w:val="000768A9"/>
    <w:rsid w:val="00076A42"/>
    <w:rsid w:val="000770CF"/>
    <w:rsid w:val="00077659"/>
    <w:rsid w:val="000779DC"/>
    <w:rsid w:val="000800E1"/>
    <w:rsid w:val="000805A5"/>
    <w:rsid w:val="00080944"/>
    <w:rsid w:val="00080BDA"/>
    <w:rsid w:val="00080CCD"/>
    <w:rsid w:val="0008221B"/>
    <w:rsid w:val="000822A4"/>
    <w:rsid w:val="000822EC"/>
    <w:rsid w:val="00082323"/>
    <w:rsid w:val="00082ABB"/>
    <w:rsid w:val="00082F36"/>
    <w:rsid w:val="00083207"/>
    <w:rsid w:val="00083358"/>
    <w:rsid w:val="00083693"/>
    <w:rsid w:val="00083772"/>
    <w:rsid w:val="00084070"/>
    <w:rsid w:val="00084328"/>
    <w:rsid w:val="00084544"/>
    <w:rsid w:val="0008546A"/>
    <w:rsid w:val="000854DF"/>
    <w:rsid w:val="000856F9"/>
    <w:rsid w:val="00085B75"/>
    <w:rsid w:val="00085C52"/>
    <w:rsid w:val="00085D19"/>
    <w:rsid w:val="00085ECD"/>
    <w:rsid w:val="0008646C"/>
    <w:rsid w:val="00086531"/>
    <w:rsid w:val="00086797"/>
    <w:rsid w:val="00086BE2"/>
    <w:rsid w:val="00086D4E"/>
    <w:rsid w:val="00086E85"/>
    <w:rsid w:val="00086FC5"/>
    <w:rsid w:val="0008769D"/>
    <w:rsid w:val="00087B94"/>
    <w:rsid w:val="00087D94"/>
    <w:rsid w:val="0009020A"/>
    <w:rsid w:val="000907F7"/>
    <w:rsid w:val="000909CC"/>
    <w:rsid w:val="00090A5A"/>
    <w:rsid w:val="00090FE5"/>
    <w:rsid w:val="0009134A"/>
    <w:rsid w:val="00091533"/>
    <w:rsid w:val="00091705"/>
    <w:rsid w:val="000917DB"/>
    <w:rsid w:val="0009184A"/>
    <w:rsid w:val="00091852"/>
    <w:rsid w:val="00091960"/>
    <w:rsid w:val="00091AEE"/>
    <w:rsid w:val="00091B5A"/>
    <w:rsid w:val="00091CAF"/>
    <w:rsid w:val="00091ED4"/>
    <w:rsid w:val="00092204"/>
    <w:rsid w:val="000923D0"/>
    <w:rsid w:val="000926C2"/>
    <w:rsid w:val="000927B2"/>
    <w:rsid w:val="0009297A"/>
    <w:rsid w:val="00092BEF"/>
    <w:rsid w:val="000930D4"/>
    <w:rsid w:val="00093224"/>
    <w:rsid w:val="00093438"/>
    <w:rsid w:val="0009373D"/>
    <w:rsid w:val="00093A47"/>
    <w:rsid w:val="00093AE2"/>
    <w:rsid w:val="00093C08"/>
    <w:rsid w:val="00094126"/>
    <w:rsid w:val="00094BF0"/>
    <w:rsid w:val="00095C0C"/>
    <w:rsid w:val="00096050"/>
    <w:rsid w:val="00096679"/>
    <w:rsid w:val="00096A72"/>
    <w:rsid w:val="00096AF2"/>
    <w:rsid w:val="00096E22"/>
    <w:rsid w:val="00096F14"/>
    <w:rsid w:val="00097056"/>
    <w:rsid w:val="0009725F"/>
    <w:rsid w:val="00097DB2"/>
    <w:rsid w:val="00097F6D"/>
    <w:rsid w:val="000A008E"/>
    <w:rsid w:val="000A01D2"/>
    <w:rsid w:val="000A0783"/>
    <w:rsid w:val="000A17CD"/>
    <w:rsid w:val="000A1881"/>
    <w:rsid w:val="000A18FB"/>
    <w:rsid w:val="000A1A7E"/>
    <w:rsid w:val="000A1AB9"/>
    <w:rsid w:val="000A1D65"/>
    <w:rsid w:val="000A219D"/>
    <w:rsid w:val="000A2487"/>
    <w:rsid w:val="000A25C6"/>
    <w:rsid w:val="000A2F1A"/>
    <w:rsid w:val="000A33F2"/>
    <w:rsid w:val="000A36AF"/>
    <w:rsid w:val="000A397D"/>
    <w:rsid w:val="000A3996"/>
    <w:rsid w:val="000A3B44"/>
    <w:rsid w:val="000A43F5"/>
    <w:rsid w:val="000A4B9C"/>
    <w:rsid w:val="000A514A"/>
    <w:rsid w:val="000A52BD"/>
    <w:rsid w:val="000A5465"/>
    <w:rsid w:val="000A5B4D"/>
    <w:rsid w:val="000A62B9"/>
    <w:rsid w:val="000A62F3"/>
    <w:rsid w:val="000A652D"/>
    <w:rsid w:val="000A74B4"/>
    <w:rsid w:val="000A76D8"/>
    <w:rsid w:val="000A7A58"/>
    <w:rsid w:val="000A7D52"/>
    <w:rsid w:val="000A7DEA"/>
    <w:rsid w:val="000A7ED8"/>
    <w:rsid w:val="000B075A"/>
    <w:rsid w:val="000B0CB6"/>
    <w:rsid w:val="000B0E76"/>
    <w:rsid w:val="000B11C0"/>
    <w:rsid w:val="000B1B67"/>
    <w:rsid w:val="000B25FD"/>
    <w:rsid w:val="000B28A9"/>
    <w:rsid w:val="000B2B13"/>
    <w:rsid w:val="000B3174"/>
    <w:rsid w:val="000B31B8"/>
    <w:rsid w:val="000B35C0"/>
    <w:rsid w:val="000B35F6"/>
    <w:rsid w:val="000B3696"/>
    <w:rsid w:val="000B36C5"/>
    <w:rsid w:val="000B407B"/>
    <w:rsid w:val="000B4274"/>
    <w:rsid w:val="000B45EF"/>
    <w:rsid w:val="000B4938"/>
    <w:rsid w:val="000B4AD9"/>
    <w:rsid w:val="000B4AFE"/>
    <w:rsid w:val="000B4EAF"/>
    <w:rsid w:val="000B52E3"/>
    <w:rsid w:val="000B5404"/>
    <w:rsid w:val="000B5C1A"/>
    <w:rsid w:val="000B615B"/>
    <w:rsid w:val="000B6923"/>
    <w:rsid w:val="000B69CF"/>
    <w:rsid w:val="000B6EE9"/>
    <w:rsid w:val="000B71C7"/>
    <w:rsid w:val="000B74F0"/>
    <w:rsid w:val="000C003F"/>
    <w:rsid w:val="000C02A8"/>
    <w:rsid w:val="000C048B"/>
    <w:rsid w:val="000C06CC"/>
    <w:rsid w:val="000C0DA8"/>
    <w:rsid w:val="000C0DB6"/>
    <w:rsid w:val="000C1747"/>
    <w:rsid w:val="000C1F8B"/>
    <w:rsid w:val="000C2187"/>
    <w:rsid w:val="000C21E7"/>
    <w:rsid w:val="000C23B7"/>
    <w:rsid w:val="000C25EC"/>
    <w:rsid w:val="000C26A1"/>
    <w:rsid w:val="000C2C70"/>
    <w:rsid w:val="000C307E"/>
    <w:rsid w:val="000C3695"/>
    <w:rsid w:val="000C37EC"/>
    <w:rsid w:val="000C39C2"/>
    <w:rsid w:val="000C3C1B"/>
    <w:rsid w:val="000C3D4D"/>
    <w:rsid w:val="000C3D8B"/>
    <w:rsid w:val="000C40D5"/>
    <w:rsid w:val="000C43DD"/>
    <w:rsid w:val="000C4400"/>
    <w:rsid w:val="000C4556"/>
    <w:rsid w:val="000C47EC"/>
    <w:rsid w:val="000C54AF"/>
    <w:rsid w:val="000C584B"/>
    <w:rsid w:val="000C683F"/>
    <w:rsid w:val="000C695E"/>
    <w:rsid w:val="000C69CC"/>
    <w:rsid w:val="000C6EFE"/>
    <w:rsid w:val="000C6F4B"/>
    <w:rsid w:val="000C705B"/>
    <w:rsid w:val="000C70CE"/>
    <w:rsid w:val="000C76B3"/>
    <w:rsid w:val="000C7AAD"/>
    <w:rsid w:val="000C7B83"/>
    <w:rsid w:val="000C7DE7"/>
    <w:rsid w:val="000C7E12"/>
    <w:rsid w:val="000C7FEB"/>
    <w:rsid w:val="000D01FC"/>
    <w:rsid w:val="000D0272"/>
    <w:rsid w:val="000D0383"/>
    <w:rsid w:val="000D07A0"/>
    <w:rsid w:val="000D0A89"/>
    <w:rsid w:val="000D11A2"/>
    <w:rsid w:val="000D14CC"/>
    <w:rsid w:val="000D205B"/>
    <w:rsid w:val="000D206A"/>
    <w:rsid w:val="000D2453"/>
    <w:rsid w:val="000D255F"/>
    <w:rsid w:val="000D25FE"/>
    <w:rsid w:val="000D2825"/>
    <w:rsid w:val="000D28BE"/>
    <w:rsid w:val="000D299A"/>
    <w:rsid w:val="000D2F5C"/>
    <w:rsid w:val="000D2FA0"/>
    <w:rsid w:val="000D3621"/>
    <w:rsid w:val="000D37B1"/>
    <w:rsid w:val="000D39F0"/>
    <w:rsid w:val="000D3C17"/>
    <w:rsid w:val="000D43A1"/>
    <w:rsid w:val="000D4448"/>
    <w:rsid w:val="000D4637"/>
    <w:rsid w:val="000D4791"/>
    <w:rsid w:val="000D4B42"/>
    <w:rsid w:val="000D4E67"/>
    <w:rsid w:val="000D4EE2"/>
    <w:rsid w:val="000D5E86"/>
    <w:rsid w:val="000D601C"/>
    <w:rsid w:val="000D630D"/>
    <w:rsid w:val="000D664D"/>
    <w:rsid w:val="000D68B8"/>
    <w:rsid w:val="000D6B75"/>
    <w:rsid w:val="000D76D4"/>
    <w:rsid w:val="000D7FB2"/>
    <w:rsid w:val="000E0970"/>
    <w:rsid w:val="000E1110"/>
    <w:rsid w:val="000E1335"/>
    <w:rsid w:val="000E1697"/>
    <w:rsid w:val="000E16C1"/>
    <w:rsid w:val="000E1781"/>
    <w:rsid w:val="000E18FF"/>
    <w:rsid w:val="000E1C5D"/>
    <w:rsid w:val="000E1D6B"/>
    <w:rsid w:val="000E1E11"/>
    <w:rsid w:val="000E2C88"/>
    <w:rsid w:val="000E35B8"/>
    <w:rsid w:val="000E392A"/>
    <w:rsid w:val="000E3CF2"/>
    <w:rsid w:val="000E424D"/>
    <w:rsid w:val="000E4522"/>
    <w:rsid w:val="000E4678"/>
    <w:rsid w:val="000E4779"/>
    <w:rsid w:val="000E4C0B"/>
    <w:rsid w:val="000E548B"/>
    <w:rsid w:val="000E66CE"/>
    <w:rsid w:val="000E68A6"/>
    <w:rsid w:val="000E6B59"/>
    <w:rsid w:val="000E7345"/>
    <w:rsid w:val="000E7610"/>
    <w:rsid w:val="000E7678"/>
    <w:rsid w:val="000E7C08"/>
    <w:rsid w:val="000F0050"/>
    <w:rsid w:val="000F054C"/>
    <w:rsid w:val="000F0A03"/>
    <w:rsid w:val="000F0F44"/>
    <w:rsid w:val="000F10F3"/>
    <w:rsid w:val="000F1103"/>
    <w:rsid w:val="000F1105"/>
    <w:rsid w:val="000F152A"/>
    <w:rsid w:val="000F2177"/>
    <w:rsid w:val="000F2268"/>
    <w:rsid w:val="000F2629"/>
    <w:rsid w:val="000F2942"/>
    <w:rsid w:val="000F2A2A"/>
    <w:rsid w:val="000F2B11"/>
    <w:rsid w:val="000F33B7"/>
    <w:rsid w:val="000F4895"/>
    <w:rsid w:val="000F48D4"/>
    <w:rsid w:val="000F498E"/>
    <w:rsid w:val="000F49C5"/>
    <w:rsid w:val="000F4A4A"/>
    <w:rsid w:val="000F4C88"/>
    <w:rsid w:val="000F54A1"/>
    <w:rsid w:val="000F561E"/>
    <w:rsid w:val="000F5D93"/>
    <w:rsid w:val="000F603D"/>
    <w:rsid w:val="000F6227"/>
    <w:rsid w:val="000F63C1"/>
    <w:rsid w:val="000F6457"/>
    <w:rsid w:val="000F6AEC"/>
    <w:rsid w:val="000F6BD7"/>
    <w:rsid w:val="000F6D16"/>
    <w:rsid w:val="000F6D8E"/>
    <w:rsid w:val="000F6F7C"/>
    <w:rsid w:val="000F749F"/>
    <w:rsid w:val="000F7D34"/>
    <w:rsid w:val="000F7D85"/>
    <w:rsid w:val="0010038F"/>
    <w:rsid w:val="00100409"/>
    <w:rsid w:val="001008AA"/>
    <w:rsid w:val="00100DA7"/>
    <w:rsid w:val="00101349"/>
    <w:rsid w:val="00101430"/>
    <w:rsid w:val="001015AA"/>
    <w:rsid w:val="001018A1"/>
    <w:rsid w:val="0010213B"/>
    <w:rsid w:val="001025FC"/>
    <w:rsid w:val="00102A83"/>
    <w:rsid w:val="00102CB3"/>
    <w:rsid w:val="00102F4D"/>
    <w:rsid w:val="0010324D"/>
    <w:rsid w:val="00103541"/>
    <w:rsid w:val="00103BAE"/>
    <w:rsid w:val="00104819"/>
    <w:rsid w:val="00104EBB"/>
    <w:rsid w:val="00104F3C"/>
    <w:rsid w:val="00105610"/>
    <w:rsid w:val="0010582A"/>
    <w:rsid w:val="00105877"/>
    <w:rsid w:val="00105D14"/>
    <w:rsid w:val="00105E71"/>
    <w:rsid w:val="0010646F"/>
    <w:rsid w:val="00106B41"/>
    <w:rsid w:val="00106E0E"/>
    <w:rsid w:val="00106EDA"/>
    <w:rsid w:val="00107990"/>
    <w:rsid w:val="001079A4"/>
    <w:rsid w:val="00107A8F"/>
    <w:rsid w:val="00107F5A"/>
    <w:rsid w:val="001101EF"/>
    <w:rsid w:val="00110213"/>
    <w:rsid w:val="00110515"/>
    <w:rsid w:val="001106E7"/>
    <w:rsid w:val="00110824"/>
    <w:rsid w:val="00111206"/>
    <w:rsid w:val="00111387"/>
    <w:rsid w:val="0011182C"/>
    <w:rsid w:val="00111E6A"/>
    <w:rsid w:val="00111F43"/>
    <w:rsid w:val="001120D9"/>
    <w:rsid w:val="001122A4"/>
    <w:rsid w:val="001122F4"/>
    <w:rsid w:val="00112325"/>
    <w:rsid w:val="00114520"/>
    <w:rsid w:val="00114A19"/>
    <w:rsid w:val="00114DC0"/>
    <w:rsid w:val="00115544"/>
    <w:rsid w:val="00115BDC"/>
    <w:rsid w:val="00115DB4"/>
    <w:rsid w:val="00115F1A"/>
    <w:rsid w:val="00115F5A"/>
    <w:rsid w:val="001166C6"/>
    <w:rsid w:val="0011684A"/>
    <w:rsid w:val="00116B44"/>
    <w:rsid w:val="00116D18"/>
    <w:rsid w:val="00116F52"/>
    <w:rsid w:val="001174F1"/>
    <w:rsid w:val="00117C67"/>
    <w:rsid w:val="00117EFA"/>
    <w:rsid w:val="0012013E"/>
    <w:rsid w:val="00120249"/>
    <w:rsid w:val="0012040B"/>
    <w:rsid w:val="001204C6"/>
    <w:rsid w:val="00120D39"/>
    <w:rsid w:val="00120FD9"/>
    <w:rsid w:val="00121BDF"/>
    <w:rsid w:val="00121E54"/>
    <w:rsid w:val="00122C66"/>
    <w:rsid w:val="00122CCC"/>
    <w:rsid w:val="0012367D"/>
    <w:rsid w:val="00123A70"/>
    <w:rsid w:val="00123E2B"/>
    <w:rsid w:val="00123EB2"/>
    <w:rsid w:val="001240DA"/>
    <w:rsid w:val="00124854"/>
    <w:rsid w:val="00124B69"/>
    <w:rsid w:val="001251D2"/>
    <w:rsid w:val="001256B1"/>
    <w:rsid w:val="00125CC6"/>
    <w:rsid w:val="00125FDB"/>
    <w:rsid w:val="00126418"/>
    <w:rsid w:val="001265EE"/>
    <w:rsid w:val="001267B4"/>
    <w:rsid w:val="001269FE"/>
    <w:rsid w:val="00126B1F"/>
    <w:rsid w:val="00126C0F"/>
    <w:rsid w:val="00126C80"/>
    <w:rsid w:val="00127821"/>
    <w:rsid w:val="001278BA"/>
    <w:rsid w:val="00127BC4"/>
    <w:rsid w:val="00130432"/>
    <w:rsid w:val="00130BF0"/>
    <w:rsid w:val="00130F31"/>
    <w:rsid w:val="0013123E"/>
    <w:rsid w:val="00131538"/>
    <w:rsid w:val="001315B1"/>
    <w:rsid w:val="0013198C"/>
    <w:rsid w:val="00132220"/>
    <w:rsid w:val="00132E93"/>
    <w:rsid w:val="001333E4"/>
    <w:rsid w:val="001349F4"/>
    <w:rsid w:val="00134D66"/>
    <w:rsid w:val="00135105"/>
    <w:rsid w:val="00135206"/>
    <w:rsid w:val="0013565C"/>
    <w:rsid w:val="00135708"/>
    <w:rsid w:val="0013584A"/>
    <w:rsid w:val="0013594F"/>
    <w:rsid w:val="00135A34"/>
    <w:rsid w:val="00135B50"/>
    <w:rsid w:val="00136298"/>
    <w:rsid w:val="001362D3"/>
    <w:rsid w:val="001365FF"/>
    <w:rsid w:val="001367A8"/>
    <w:rsid w:val="001372A1"/>
    <w:rsid w:val="0013795F"/>
    <w:rsid w:val="001402DE"/>
    <w:rsid w:val="00140B47"/>
    <w:rsid w:val="001412A0"/>
    <w:rsid w:val="00141A99"/>
    <w:rsid w:val="00141B0A"/>
    <w:rsid w:val="00141B20"/>
    <w:rsid w:val="00141DA6"/>
    <w:rsid w:val="00141F3B"/>
    <w:rsid w:val="00142562"/>
    <w:rsid w:val="0014263A"/>
    <w:rsid w:val="0014272D"/>
    <w:rsid w:val="00142873"/>
    <w:rsid w:val="001428AD"/>
    <w:rsid w:val="00142B1A"/>
    <w:rsid w:val="00142CF3"/>
    <w:rsid w:val="0014347A"/>
    <w:rsid w:val="00143567"/>
    <w:rsid w:val="00143A84"/>
    <w:rsid w:val="00143D6C"/>
    <w:rsid w:val="00143D99"/>
    <w:rsid w:val="00144215"/>
    <w:rsid w:val="001443DD"/>
    <w:rsid w:val="001444F1"/>
    <w:rsid w:val="001448E8"/>
    <w:rsid w:val="00144D3C"/>
    <w:rsid w:val="00145420"/>
    <w:rsid w:val="00145939"/>
    <w:rsid w:val="00145F0F"/>
    <w:rsid w:val="00145F47"/>
    <w:rsid w:val="00145F87"/>
    <w:rsid w:val="0014621C"/>
    <w:rsid w:val="001465B2"/>
    <w:rsid w:val="001467D0"/>
    <w:rsid w:val="00146884"/>
    <w:rsid w:val="00146AE8"/>
    <w:rsid w:val="00146B0D"/>
    <w:rsid w:val="00146BF1"/>
    <w:rsid w:val="00146F33"/>
    <w:rsid w:val="00146FC3"/>
    <w:rsid w:val="00147145"/>
    <w:rsid w:val="0014727B"/>
    <w:rsid w:val="00147286"/>
    <w:rsid w:val="00147793"/>
    <w:rsid w:val="00147A97"/>
    <w:rsid w:val="00147CB1"/>
    <w:rsid w:val="0015004D"/>
    <w:rsid w:val="00150191"/>
    <w:rsid w:val="00150491"/>
    <w:rsid w:val="0015051B"/>
    <w:rsid w:val="001505AE"/>
    <w:rsid w:val="001509B4"/>
    <w:rsid w:val="00151128"/>
    <w:rsid w:val="00151325"/>
    <w:rsid w:val="00151C23"/>
    <w:rsid w:val="00151E0E"/>
    <w:rsid w:val="00151FA2"/>
    <w:rsid w:val="001525E5"/>
    <w:rsid w:val="00152B30"/>
    <w:rsid w:val="00152CE9"/>
    <w:rsid w:val="001530EE"/>
    <w:rsid w:val="001532ED"/>
    <w:rsid w:val="001534F2"/>
    <w:rsid w:val="001536E3"/>
    <w:rsid w:val="00153AEB"/>
    <w:rsid w:val="00153BE1"/>
    <w:rsid w:val="00153F5D"/>
    <w:rsid w:val="0015438F"/>
    <w:rsid w:val="00154553"/>
    <w:rsid w:val="001545E9"/>
    <w:rsid w:val="0015460B"/>
    <w:rsid w:val="001547C6"/>
    <w:rsid w:val="00155135"/>
    <w:rsid w:val="001556C0"/>
    <w:rsid w:val="00155804"/>
    <w:rsid w:val="00155B10"/>
    <w:rsid w:val="00155E57"/>
    <w:rsid w:val="00155F77"/>
    <w:rsid w:val="001561E1"/>
    <w:rsid w:val="001561F6"/>
    <w:rsid w:val="00156708"/>
    <w:rsid w:val="00156AB1"/>
    <w:rsid w:val="00157126"/>
    <w:rsid w:val="0015722A"/>
    <w:rsid w:val="00157588"/>
    <w:rsid w:val="0015774E"/>
    <w:rsid w:val="001577E0"/>
    <w:rsid w:val="001578F2"/>
    <w:rsid w:val="00157901"/>
    <w:rsid w:val="00157E45"/>
    <w:rsid w:val="001603E6"/>
    <w:rsid w:val="0016044C"/>
    <w:rsid w:val="00160676"/>
    <w:rsid w:val="00160961"/>
    <w:rsid w:val="00161170"/>
    <w:rsid w:val="00161927"/>
    <w:rsid w:val="00161B4C"/>
    <w:rsid w:val="00161B7A"/>
    <w:rsid w:val="00161F83"/>
    <w:rsid w:val="00162309"/>
    <w:rsid w:val="00162827"/>
    <w:rsid w:val="00162858"/>
    <w:rsid w:val="001628B9"/>
    <w:rsid w:val="00162B99"/>
    <w:rsid w:val="00162F44"/>
    <w:rsid w:val="00162F90"/>
    <w:rsid w:val="0016304C"/>
    <w:rsid w:val="0016319E"/>
    <w:rsid w:val="0016334C"/>
    <w:rsid w:val="00163B6F"/>
    <w:rsid w:val="00163C7C"/>
    <w:rsid w:val="001642A1"/>
    <w:rsid w:val="0016503E"/>
    <w:rsid w:val="00165637"/>
    <w:rsid w:val="00165E8F"/>
    <w:rsid w:val="00166524"/>
    <w:rsid w:val="0016659D"/>
    <w:rsid w:val="00166690"/>
    <w:rsid w:val="00166E14"/>
    <w:rsid w:val="00166EA8"/>
    <w:rsid w:val="00167423"/>
    <w:rsid w:val="001675E3"/>
    <w:rsid w:val="001677D1"/>
    <w:rsid w:val="0016793F"/>
    <w:rsid w:val="00167A35"/>
    <w:rsid w:val="00167EA2"/>
    <w:rsid w:val="001701C3"/>
    <w:rsid w:val="00170896"/>
    <w:rsid w:val="00170AD3"/>
    <w:rsid w:val="00170C0E"/>
    <w:rsid w:val="00170DCD"/>
    <w:rsid w:val="00170E08"/>
    <w:rsid w:val="001719D5"/>
    <w:rsid w:val="00171BB8"/>
    <w:rsid w:val="00172125"/>
    <w:rsid w:val="0017230F"/>
    <w:rsid w:val="001723A1"/>
    <w:rsid w:val="00172693"/>
    <w:rsid w:val="001727C3"/>
    <w:rsid w:val="0017294C"/>
    <w:rsid w:val="00172F48"/>
    <w:rsid w:val="00173554"/>
    <w:rsid w:val="001735BC"/>
    <w:rsid w:val="00173968"/>
    <w:rsid w:val="00173C93"/>
    <w:rsid w:val="00173CB8"/>
    <w:rsid w:val="00173EEF"/>
    <w:rsid w:val="00173FAB"/>
    <w:rsid w:val="00173FDD"/>
    <w:rsid w:val="0017416E"/>
    <w:rsid w:val="001742DC"/>
    <w:rsid w:val="001743E3"/>
    <w:rsid w:val="001745B9"/>
    <w:rsid w:val="00174C70"/>
    <w:rsid w:val="00175BFB"/>
    <w:rsid w:val="00175CF4"/>
    <w:rsid w:val="001760C0"/>
    <w:rsid w:val="001761AE"/>
    <w:rsid w:val="00176809"/>
    <w:rsid w:val="00176AD5"/>
    <w:rsid w:val="00176CCD"/>
    <w:rsid w:val="0018051A"/>
    <w:rsid w:val="0018058F"/>
    <w:rsid w:val="001807A6"/>
    <w:rsid w:val="001807FE"/>
    <w:rsid w:val="001808C4"/>
    <w:rsid w:val="00181ADB"/>
    <w:rsid w:val="00181E46"/>
    <w:rsid w:val="00181ECC"/>
    <w:rsid w:val="00182239"/>
    <w:rsid w:val="0018239C"/>
    <w:rsid w:val="00182702"/>
    <w:rsid w:val="001827D0"/>
    <w:rsid w:val="00182975"/>
    <w:rsid w:val="00182B53"/>
    <w:rsid w:val="00183184"/>
    <w:rsid w:val="00183751"/>
    <w:rsid w:val="0018494D"/>
    <w:rsid w:val="00184D53"/>
    <w:rsid w:val="00184E52"/>
    <w:rsid w:val="0018526E"/>
    <w:rsid w:val="00185748"/>
    <w:rsid w:val="00185828"/>
    <w:rsid w:val="00185854"/>
    <w:rsid w:val="00185C11"/>
    <w:rsid w:val="00185C66"/>
    <w:rsid w:val="00185DBB"/>
    <w:rsid w:val="00185FC3"/>
    <w:rsid w:val="00186233"/>
    <w:rsid w:val="00186534"/>
    <w:rsid w:val="0018662D"/>
    <w:rsid w:val="00186FE5"/>
    <w:rsid w:val="001870CA"/>
    <w:rsid w:val="00187496"/>
    <w:rsid w:val="00187C13"/>
    <w:rsid w:val="00187FD0"/>
    <w:rsid w:val="00190297"/>
    <w:rsid w:val="001904A2"/>
    <w:rsid w:val="00190D27"/>
    <w:rsid w:val="0019109A"/>
    <w:rsid w:val="00191E4F"/>
    <w:rsid w:val="00192180"/>
    <w:rsid w:val="0019273C"/>
    <w:rsid w:val="00192833"/>
    <w:rsid w:val="00192FCB"/>
    <w:rsid w:val="00193620"/>
    <w:rsid w:val="00193CD0"/>
    <w:rsid w:val="00193CE4"/>
    <w:rsid w:val="00193E76"/>
    <w:rsid w:val="001941F2"/>
    <w:rsid w:val="0019444C"/>
    <w:rsid w:val="0019495B"/>
    <w:rsid w:val="00194B9A"/>
    <w:rsid w:val="00194CF4"/>
    <w:rsid w:val="00194CF7"/>
    <w:rsid w:val="00194FD8"/>
    <w:rsid w:val="00195213"/>
    <w:rsid w:val="00195598"/>
    <w:rsid w:val="0019564E"/>
    <w:rsid w:val="00195857"/>
    <w:rsid w:val="00196736"/>
    <w:rsid w:val="00196A40"/>
    <w:rsid w:val="00196BD3"/>
    <w:rsid w:val="00196CD0"/>
    <w:rsid w:val="00196E4B"/>
    <w:rsid w:val="00196EC2"/>
    <w:rsid w:val="0019709E"/>
    <w:rsid w:val="001976B4"/>
    <w:rsid w:val="001977E6"/>
    <w:rsid w:val="00197B93"/>
    <w:rsid w:val="00197CDF"/>
    <w:rsid w:val="00197DF7"/>
    <w:rsid w:val="001A03F6"/>
    <w:rsid w:val="001A041E"/>
    <w:rsid w:val="001A0608"/>
    <w:rsid w:val="001A0948"/>
    <w:rsid w:val="001A0C61"/>
    <w:rsid w:val="001A0D41"/>
    <w:rsid w:val="001A0D8C"/>
    <w:rsid w:val="001A0DEE"/>
    <w:rsid w:val="001A0F69"/>
    <w:rsid w:val="001A12B3"/>
    <w:rsid w:val="001A1349"/>
    <w:rsid w:val="001A1636"/>
    <w:rsid w:val="001A1645"/>
    <w:rsid w:val="001A17A3"/>
    <w:rsid w:val="001A17E4"/>
    <w:rsid w:val="001A187E"/>
    <w:rsid w:val="001A1B34"/>
    <w:rsid w:val="001A1CC1"/>
    <w:rsid w:val="001A1CF8"/>
    <w:rsid w:val="001A22F8"/>
    <w:rsid w:val="001A2548"/>
    <w:rsid w:val="001A27EC"/>
    <w:rsid w:val="001A2AAB"/>
    <w:rsid w:val="001A2B85"/>
    <w:rsid w:val="001A2D18"/>
    <w:rsid w:val="001A30AA"/>
    <w:rsid w:val="001A39D9"/>
    <w:rsid w:val="001A3B39"/>
    <w:rsid w:val="001A3C80"/>
    <w:rsid w:val="001A3EC8"/>
    <w:rsid w:val="001A4359"/>
    <w:rsid w:val="001A4509"/>
    <w:rsid w:val="001A4752"/>
    <w:rsid w:val="001A4934"/>
    <w:rsid w:val="001A4E44"/>
    <w:rsid w:val="001A53AF"/>
    <w:rsid w:val="001A53ED"/>
    <w:rsid w:val="001A5668"/>
    <w:rsid w:val="001A5884"/>
    <w:rsid w:val="001A6439"/>
    <w:rsid w:val="001A67D5"/>
    <w:rsid w:val="001A681A"/>
    <w:rsid w:val="001A6ACB"/>
    <w:rsid w:val="001A6BB1"/>
    <w:rsid w:val="001A6D86"/>
    <w:rsid w:val="001A729B"/>
    <w:rsid w:val="001A72B5"/>
    <w:rsid w:val="001A74DA"/>
    <w:rsid w:val="001A77BE"/>
    <w:rsid w:val="001A7FF9"/>
    <w:rsid w:val="001B06AC"/>
    <w:rsid w:val="001B1063"/>
    <w:rsid w:val="001B1743"/>
    <w:rsid w:val="001B19F8"/>
    <w:rsid w:val="001B1CFD"/>
    <w:rsid w:val="001B29EC"/>
    <w:rsid w:val="001B2CFE"/>
    <w:rsid w:val="001B2EA3"/>
    <w:rsid w:val="001B3329"/>
    <w:rsid w:val="001B4055"/>
    <w:rsid w:val="001B420A"/>
    <w:rsid w:val="001B4329"/>
    <w:rsid w:val="001B4DFC"/>
    <w:rsid w:val="001B5211"/>
    <w:rsid w:val="001B56CE"/>
    <w:rsid w:val="001B58E9"/>
    <w:rsid w:val="001B6391"/>
    <w:rsid w:val="001B66C7"/>
    <w:rsid w:val="001B6939"/>
    <w:rsid w:val="001B6A45"/>
    <w:rsid w:val="001B6F6B"/>
    <w:rsid w:val="001B78FC"/>
    <w:rsid w:val="001B7DD9"/>
    <w:rsid w:val="001C004D"/>
    <w:rsid w:val="001C02F0"/>
    <w:rsid w:val="001C06B4"/>
    <w:rsid w:val="001C070E"/>
    <w:rsid w:val="001C0770"/>
    <w:rsid w:val="001C078A"/>
    <w:rsid w:val="001C0FBE"/>
    <w:rsid w:val="001C124C"/>
    <w:rsid w:val="001C1446"/>
    <w:rsid w:val="001C1A1C"/>
    <w:rsid w:val="001C1EA3"/>
    <w:rsid w:val="001C23C7"/>
    <w:rsid w:val="001C24D4"/>
    <w:rsid w:val="001C2899"/>
    <w:rsid w:val="001C2ACC"/>
    <w:rsid w:val="001C3311"/>
    <w:rsid w:val="001C3840"/>
    <w:rsid w:val="001C3CFE"/>
    <w:rsid w:val="001C453F"/>
    <w:rsid w:val="001C4809"/>
    <w:rsid w:val="001C4C9A"/>
    <w:rsid w:val="001C4DAD"/>
    <w:rsid w:val="001C4E65"/>
    <w:rsid w:val="001C4E6F"/>
    <w:rsid w:val="001C503C"/>
    <w:rsid w:val="001C546F"/>
    <w:rsid w:val="001C55CA"/>
    <w:rsid w:val="001C56E0"/>
    <w:rsid w:val="001C5794"/>
    <w:rsid w:val="001C57AA"/>
    <w:rsid w:val="001C57B3"/>
    <w:rsid w:val="001C5E05"/>
    <w:rsid w:val="001C6060"/>
    <w:rsid w:val="001C6984"/>
    <w:rsid w:val="001C69F8"/>
    <w:rsid w:val="001C6FF6"/>
    <w:rsid w:val="001C7687"/>
    <w:rsid w:val="001C7CAF"/>
    <w:rsid w:val="001D025B"/>
    <w:rsid w:val="001D0292"/>
    <w:rsid w:val="001D02D5"/>
    <w:rsid w:val="001D042B"/>
    <w:rsid w:val="001D1071"/>
    <w:rsid w:val="001D109D"/>
    <w:rsid w:val="001D10C4"/>
    <w:rsid w:val="001D10EA"/>
    <w:rsid w:val="001D1506"/>
    <w:rsid w:val="001D16C3"/>
    <w:rsid w:val="001D2135"/>
    <w:rsid w:val="001D27B1"/>
    <w:rsid w:val="001D29EF"/>
    <w:rsid w:val="001D3048"/>
    <w:rsid w:val="001D304F"/>
    <w:rsid w:val="001D3A88"/>
    <w:rsid w:val="001D3AF0"/>
    <w:rsid w:val="001D3F4D"/>
    <w:rsid w:val="001D44CB"/>
    <w:rsid w:val="001D4892"/>
    <w:rsid w:val="001D4B4C"/>
    <w:rsid w:val="001D5065"/>
    <w:rsid w:val="001D50A6"/>
    <w:rsid w:val="001D53B2"/>
    <w:rsid w:val="001D556B"/>
    <w:rsid w:val="001D557B"/>
    <w:rsid w:val="001D5AF4"/>
    <w:rsid w:val="001D5BCB"/>
    <w:rsid w:val="001D5E00"/>
    <w:rsid w:val="001D5F9A"/>
    <w:rsid w:val="001D6113"/>
    <w:rsid w:val="001D6362"/>
    <w:rsid w:val="001D65C4"/>
    <w:rsid w:val="001D66CB"/>
    <w:rsid w:val="001D6A45"/>
    <w:rsid w:val="001D6C19"/>
    <w:rsid w:val="001D6DBA"/>
    <w:rsid w:val="001D6DE1"/>
    <w:rsid w:val="001D6F77"/>
    <w:rsid w:val="001D705D"/>
    <w:rsid w:val="001D795A"/>
    <w:rsid w:val="001D7AA0"/>
    <w:rsid w:val="001D7C5E"/>
    <w:rsid w:val="001D7F04"/>
    <w:rsid w:val="001E010B"/>
    <w:rsid w:val="001E0AFB"/>
    <w:rsid w:val="001E0B42"/>
    <w:rsid w:val="001E0CC4"/>
    <w:rsid w:val="001E0EC7"/>
    <w:rsid w:val="001E14E9"/>
    <w:rsid w:val="001E16A0"/>
    <w:rsid w:val="001E178E"/>
    <w:rsid w:val="001E191E"/>
    <w:rsid w:val="001E1A53"/>
    <w:rsid w:val="001E1A7F"/>
    <w:rsid w:val="001E1BA2"/>
    <w:rsid w:val="001E1DDE"/>
    <w:rsid w:val="001E1F9D"/>
    <w:rsid w:val="001E1FCE"/>
    <w:rsid w:val="001E20AA"/>
    <w:rsid w:val="001E23DC"/>
    <w:rsid w:val="001E277C"/>
    <w:rsid w:val="001E29D9"/>
    <w:rsid w:val="001E2C56"/>
    <w:rsid w:val="001E2F8D"/>
    <w:rsid w:val="001E35BD"/>
    <w:rsid w:val="001E4167"/>
    <w:rsid w:val="001E4412"/>
    <w:rsid w:val="001E45DB"/>
    <w:rsid w:val="001E465B"/>
    <w:rsid w:val="001E4C29"/>
    <w:rsid w:val="001E4DC0"/>
    <w:rsid w:val="001E4E40"/>
    <w:rsid w:val="001E4E6C"/>
    <w:rsid w:val="001E5173"/>
    <w:rsid w:val="001E51C9"/>
    <w:rsid w:val="001E54CE"/>
    <w:rsid w:val="001E55BC"/>
    <w:rsid w:val="001E5667"/>
    <w:rsid w:val="001E5959"/>
    <w:rsid w:val="001E5983"/>
    <w:rsid w:val="001E5BA3"/>
    <w:rsid w:val="001E5D16"/>
    <w:rsid w:val="001E6450"/>
    <w:rsid w:val="001E6C1B"/>
    <w:rsid w:val="001E723F"/>
    <w:rsid w:val="001E776D"/>
    <w:rsid w:val="001E7E02"/>
    <w:rsid w:val="001E7E7B"/>
    <w:rsid w:val="001E7ECC"/>
    <w:rsid w:val="001F0318"/>
    <w:rsid w:val="001F07F8"/>
    <w:rsid w:val="001F0B76"/>
    <w:rsid w:val="001F0FD4"/>
    <w:rsid w:val="001F13AB"/>
    <w:rsid w:val="001F143E"/>
    <w:rsid w:val="001F1DAE"/>
    <w:rsid w:val="001F1F2C"/>
    <w:rsid w:val="001F2108"/>
    <w:rsid w:val="001F2FCF"/>
    <w:rsid w:val="001F3A55"/>
    <w:rsid w:val="001F3FD8"/>
    <w:rsid w:val="001F4A7F"/>
    <w:rsid w:val="001F4DFC"/>
    <w:rsid w:val="001F594F"/>
    <w:rsid w:val="001F655E"/>
    <w:rsid w:val="001F66DD"/>
    <w:rsid w:val="001F69C0"/>
    <w:rsid w:val="001F6B9D"/>
    <w:rsid w:val="001F6CE3"/>
    <w:rsid w:val="00200079"/>
    <w:rsid w:val="00200129"/>
    <w:rsid w:val="002001D6"/>
    <w:rsid w:val="00200775"/>
    <w:rsid w:val="00200AE7"/>
    <w:rsid w:val="00200D40"/>
    <w:rsid w:val="00200EBA"/>
    <w:rsid w:val="00201277"/>
    <w:rsid w:val="0020162E"/>
    <w:rsid w:val="002017C4"/>
    <w:rsid w:val="00201E05"/>
    <w:rsid w:val="00202104"/>
    <w:rsid w:val="00202526"/>
    <w:rsid w:val="002026D0"/>
    <w:rsid w:val="002029BF"/>
    <w:rsid w:val="00202A78"/>
    <w:rsid w:val="00202C12"/>
    <w:rsid w:val="00202C58"/>
    <w:rsid w:val="00203149"/>
    <w:rsid w:val="002032C9"/>
    <w:rsid w:val="002036C6"/>
    <w:rsid w:val="00203ACA"/>
    <w:rsid w:val="00203CA1"/>
    <w:rsid w:val="00203F15"/>
    <w:rsid w:val="002040E2"/>
    <w:rsid w:val="00204455"/>
    <w:rsid w:val="00204603"/>
    <w:rsid w:val="00204983"/>
    <w:rsid w:val="00204CD7"/>
    <w:rsid w:val="00204EE6"/>
    <w:rsid w:val="002056A0"/>
    <w:rsid w:val="0020571F"/>
    <w:rsid w:val="00205AC2"/>
    <w:rsid w:val="00205B7D"/>
    <w:rsid w:val="002060C6"/>
    <w:rsid w:val="00206153"/>
    <w:rsid w:val="00206297"/>
    <w:rsid w:val="002064AE"/>
    <w:rsid w:val="00206A98"/>
    <w:rsid w:val="00207354"/>
    <w:rsid w:val="002079CE"/>
    <w:rsid w:val="00207A01"/>
    <w:rsid w:val="00210570"/>
    <w:rsid w:val="002111C1"/>
    <w:rsid w:val="00211635"/>
    <w:rsid w:val="002118FA"/>
    <w:rsid w:val="00211B2A"/>
    <w:rsid w:val="00211B64"/>
    <w:rsid w:val="00211D65"/>
    <w:rsid w:val="002123CC"/>
    <w:rsid w:val="00212895"/>
    <w:rsid w:val="00213716"/>
    <w:rsid w:val="00213959"/>
    <w:rsid w:val="00213C98"/>
    <w:rsid w:val="00213E7F"/>
    <w:rsid w:val="00213EAC"/>
    <w:rsid w:val="002141D4"/>
    <w:rsid w:val="002147FE"/>
    <w:rsid w:val="00214918"/>
    <w:rsid w:val="002157FE"/>
    <w:rsid w:val="002158BB"/>
    <w:rsid w:val="00215F2B"/>
    <w:rsid w:val="00215F31"/>
    <w:rsid w:val="00216530"/>
    <w:rsid w:val="00216AB3"/>
    <w:rsid w:val="00216CF8"/>
    <w:rsid w:val="00216F4C"/>
    <w:rsid w:val="00217185"/>
    <w:rsid w:val="0021762A"/>
    <w:rsid w:val="00217B04"/>
    <w:rsid w:val="00217C45"/>
    <w:rsid w:val="00220008"/>
    <w:rsid w:val="00220805"/>
    <w:rsid w:val="00220B77"/>
    <w:rsid w:val="00221493"/>
    <w:rsid w:val="002218B6"/>
    <w:rsid w:val="00221A83"/>
    <w:rsid w:val="00221BCF"/>
    <w:rsid w:val="0022209F"/>
    <w:rsid w:val="00222556"/>
    <w:rsid w:val="00222567"/>
    <w:rsid w:val="002226AD"/>
    <w:rsid w:val="00222A61"/>
    <w:rsid w:val="00222AC5"/>
    <w:rsid w:val="0022307E"/>
    <w:rsid w:val="00223204"/>
    <w:rsid w:val="00223507"/>
    <w:rsid w:val="00223757"/>
    <w:rsid w:val="00223AA2"/>
    <w:rsid w:val="00224112"/>
    <w:rsid w:val="00224823"/>
    <w:rsid w:val="00224B5A"/>
    <w:rsid w:val="00225364"/>
    <w:rsid w:val="002253A4"/>
    <w:rsid w:val="00225A08"/>
    <w:rsid w:val="0022691D"/>
    <w:rsid w:val="00226A21"/>
    <w:rsid w:val="00226A87"/>
    <w:rsid w:val="00226CE8"/>
    <w:rsid w:val="00226FC5"/>
    <w:rsid w:val="0022723E"/>
    <w:rsid w:val="00227637"/>
    <w:rsid w:val="002276FC"/>
    <w:rsid w:val="00227E14"/>
    <w:rsid w:val="00230F91"/>
    <w:rsid w:val="002312FE"/>
    <w:rsid w:val="00231D57"/>
    <w:rsid w:val="00231F45"/>
    <w:rsid w:val="0023226E"/>
    <w:rsid w:val="002326DA"/>
    <w:rsid w:val="00232E21"/>
    <w:rsid w:val="00233026"/>
    <w:rsid w:val="0023305C"/>
    <w:rsid w:val="002337BF"/>
    <w:rsid w:val="00233A38"/>
    <w:rsid w:val="00233B2E"/>
    <w:rsid w:val="00233D05"/>
    <w:rsid w:val="002345EF"/>
    <w:rsid w:val="00234D84"/>
    <w:rsid w:val="00234F48"/>
    <w:rsid w:val="0023506D"/>
    <w:rsid w:val="00235234"/>
    <w:rsid w:val="0023571B"/>
    <w:rsid w:val="00235D64"/>
    <w:rsid w:val="00236284"/>
    <w:rsid w:val="00236401"/>
    <w:rsid w:val="00236765"/>
    <w:rsid w:val="00236AE4"/>
    <w:rsid w:val="00236C09"/>
    <w:rsid w:val="00236F2D"/>
    <w:rsid w:val="002372A4"/>
    <w:rsid w:val="002372D6"/>
    <w:rsid w:val="0023737F"/>
    <w:rsid w:val="0023757C"/>
    <w:rsid w:val="0024052A"/>
    <w:rsid w:val="002406FA"/>
    <w:rsid w:val="00240827"/>
    <w:rsid w:val="00240BEA"/>
    <w:rsid w:val="00240DCA"/>
    <w:rsid w:val="0024146E"/>
    <w:rsid w:val="00241592"/>
    <w:rsid w:val="00241F2A"/>
    <w:rsid w:val="00242235"/>
    <w:rsid w:val="002425E7"/>
    <w:rsid w:val="00242F57"/>
    <w:rsid w:val="002432E2"/>
    <w:rsid w:val="0024366D"/>
    <w:rsid w:val="00243A2B"/>
    <w:rsid w:val="00243C1B"/>
    <w:rsid w:val="00243C66"/>
    <w:rsid w:val="00243E67"/>
    <w:rsid w:val="002446B1"/>
    <w:rsid w:val="00244933"/>
    <w:rsid w:val="00244CF4"/>
    <w:rsid w:val="00245247"/>
    <w:rsid w:val="002457CD"/>
    <w:rsid w:val="00245CCE"/>
    <w:rsid w:val="002463FB"/>
    <w:rsid w:val="00246576"/>
    <w:rsid w:val="002469C5"/>
    <w:rsid w:val="00246A88"/>
    <w:rsid w:val="00246BC5"/>
    <w:rsid w:val="00246D6C"/>
    <w:rsid w:val="002471DA"/>
    <w:rsid w:val="00247561"/>
    <w:rsid w:val="00247B98"/>
    <w:rsid w:val="00247D26"/>
    <w:rsid w:val="0025033D"/>
    <w:rsid w:val="002503A2"/>
    <w:rsid w:val="002503AC"/>
    <w:rsid w:val="00250794"/>
    <w:rsid w:val="00250867"/>
    <w:rsid w:val="00250D4A"/>
    <w:rsid w:val="00250F0B"/>
    <w:rsid w:val="002511D5"/>
    <w:rsid w:val="0025120D"/>
    <w:rsid w:val="00251472"/>
    <w:rsid w:val="0025188E"/>
    <w:rsid w:val="00251A72"/>
    <w:rsid w:val="00251C11"/>
    <w:rsid w:val="00252E6D"/>
    <w:rsid w:val="00253013"/>
    <w:rsid w:val="00253278"/>
    <w:rsid w:val="002537E6"/>
    <w:rsid w:val="00253C6E"/>
    <w:rsid w:val="00253E23"/>
    <w:rsid w:val="00253FAA"/>
    <w:rsid w:val="00253FE4"/>
    <w:rsid w:val="00254006"/>
    <w:rsid w:val="0025458A"/>
    <w:rsid w:val="002545F0"/>
    <w:rsid w:val="00254619"/>
    <w:rsid w:val="00254892"/>
    <w:rsid w:val="002549C5"/>
    <w:rsid w:val="0025592E"/>
    <w:rsid w:val="00255A3F"/>
    <w:rsid w:val="00255C2E"/>
    <w:rsid w:val="00255D29"/>
    <w:rsid w:val="00255DD8"/>
    <w:rsid w:val="00256549"/>
    <w:rsid w:val="0025654E"/>
    <w:rsid w:val="00256667"/>
    <w:rsid w:val="00256A39"/>
    <w:rsid w:val="00257658"/>
    <w:rsid w:val="0025770D"/>
    <w:rsid w:val="00257B2B"/>
    <w:rsid w:val="00257C7D"/>
    <w:rsid w:val="00257F96"/>
    <w:rsid w:val="00260109"/>
    <w:rsid w:val="00260380"/>
    <w:rsid w:val="002607F2"/>
    <w:rsid w:val="00260D62"/>
    <w:rsid w:val="00260D6E"/>
    <w:rsid w:val="00260D93"/>
    <w:rsid w:val="00260F9A"/>
    <w:rsid w:val="0026109F"/>
    <w:rsid w:val="002619B9"/>
    <w:rsid w:val="00261B95"/>
    <w:rsid w:val="00261DB3"/>
    <w:rsid w:val="00261ECA"/>
    <w:rsid w:val="00262062"/>
    <w:rsid w:val="00262451"/>
    <w:rsid w:val="002629EF"/>
    <w:rsid w:val="00262A92"/>
    <w:rsid w:val="00262BAD"/>
    <w:rsid w:val="002637E6"/>
    <w:rsid w:val="00263884"/>
    <w:rsid w:val="00263A7A"/>
    <w:rsid w:val="002644A1"/>
    <w:rsid w:val="0026458A"/>
    <w:rsid w:val="002647B0"/>
    <w:rsid w:val="002653CD"/>
    <w:rsid w:val="0026548D"/>
    <w:rsid w:val="002659B0"/>
    <w:rsid w:val="00265C56"/>
    <w:rsid w:val="00265D41"/>
    <w:rsid w:val="00266317"/>
    <w:rsid w:val="00266D0A"/>
    <w:rsid w:val="00267A92"/>
    <w:rsid w:val="00267B64"/>
    <w:rsid w:val="00267BD2"/>
    <w:rsid w:val="00267D79"/>
    <w:rsid w:val="002700C3"/>
    <w:rsid w:val="002704DF"/>
    <w:rsid w:val="002706E6"/>
    <w:rsid w:val="00270865"/>
    <w:rsid w:val="00271038"/>
    <w:rsid w:val="00271E37"/>
    <w:rsid w:val="0027247E"/>
    <w:rsid w:val="002724BA"/>
    <w:rsid w:val="00272B75"/>
    <w:rsid w:val="00272FFA"/>
    <w:rsid w:val="0027344D"/>
    <w:rsid w:val="00273DEE"/>
    <w:rsid w:val="00274133"/>
    <w:rsid w:val="00274270"/>
    <w:rsid w:val="002757B2"/>
    <w:rsid w:val="00275852"/>
    <w:rsid w:val="00275DC7"/>
    <w:rsid w:val="00276087"/>
    <w:rsid w:val="00276749"/>
    <w:rsid w:val="00276DE8"/>
    <w:rsid w:val="00276FCF"/>
    <w:rsid w:val="002771DA"/>
    <w:rsid w:val="0028039C"/>
    <w:rsid w:val="00280B60"/>
    <w:rsid w:val="00281C22"/>
    <w:rsid w:val="00281C2D"/>
    <w:rsid w:val="00281CA2"/>
    <w:rsid w:val="00281E4A"/>
    <w:rsid w:val="00281F83"/>
    <w:rsid w:val="0028205D"/>
    <w:rsid w:val="0028239D"/>
    <w:rsid w:val="0028251A"/>
    <w:rsid w:val="0028274F"/>
    <w:rsid w:val="00282ABF"/>
    <w:rsid w:val="00282E63"/>
    <w:rsid w:val="002833C7"/>
    <w:rsid w:val="002834AD"/>
    <w:rsid w:val="00283664"/>
    <w:rsid w:val="0028388A"/>
    <w:rsid w:val="00283C4D"/>
    <w:rsid w:val="00284193"/>
    <w:rsid w:val="00284289"/>
    <w:rsid w:val="00284740"/>
    <w:rsid w:val="00284E54"/>
    <w:rsid w:val="00285098"/>
    <w:rsid w:val="002851A0"/>
    <w:rsid w:val="00285860"/>
    <w:rsid w:val="00285992"/>
    <w:rsid w:val="002865D5"/>
    <w:rsid w:val="0028661F"/>
    <w:rsid w:val="00286DF6"/>
    <w:rsid w:val="002870A0"/>
    <w:rsid w:val="002873D2"/>
    <w:rsid w:val="00287A92"/>
    <w:rsid w:val="00287ADC"/>
    <w:rsid w:val="002901A3"/>
    <w:rsid w:val="00290F91"/>
    <w:rsid w:val="00291444"/>
    <w:rsid w:val="00292039"/>
    <w:rsid w:val="00292D0E"/>
    <w:rsid w:val="002932ED"/>
    <w:rsid w:val="0029342A"/>
    <w:rsid w:val="00293F0F"/>
    <w:rsid w:val="002942D5"/>
    <w:rsid w:val="00294841"/>
    <w:rsid w:val="00294A10"/>
    <w:rsid w:val="00294DE5"/>
    <w:rsid w:val="002950AA"/>
    <w:rsid w:val="002951B9"/>
    <w:rsid w:val="0029540A"/>
    <w:rsid w:val="00295753"/>
    <w:rsid w:val="00295AA0"/>
    <w:rsid w:val="00296A31"/>
    <w:rsid w:val="00296DCA"/>
    <w:rsid w:val="00297BAE"/>
    <w:rsid w:val="00297CAE"/>
    <w:rsid w:val="00297EC7"/>
    <w:rsid w:val="00297EC8"/>
    <w:rsid w:val="00297ED5"/>
    <w:rsid w:val="002A035B"/>
    <w:rsid w:val="002A0E6E"/>
    <w:rsid w:val="002A1464"/>
    <w:rsid w:val="002A14B0"/>
    <w:rsid w:val="002A1991"/>
    <w:rsid w:val="002A1F91"/>
    <w:rsid w:val="002A2777"/>
    <w:rsid w:val="002A287D"/>
    <w:rsid w:val="002A2B28"/>
    <w:rsid w:val="002A35E3"/>
    <w:rsid w:val="002A3801"/>
    <w:rsid w:val="002A3DC2"/>
    <w:rsid w:val="002A3E9A"/>
    <w:rsid w:val="002A56DD"/>
    <w:rsid w:val="002A5BE7"/>
    <w:rsid w:val="002A5FDB"/>
    <w:rsid w:val="002A6002"/>
    <w:rsid w:val="002A618A"/>
    <w:rsid w:val="002A66E6"/>
    <w:rsid w:val="002A6A35"/>
    <w:rsid w:val="002A6C8D"/>
    <w:rsid w:val="002A6F52"/>
    <w:rsid w:val="002A71BE"/>
    <w:rsid w:val="002A74E2"/>
    <w:rsid w:val="002A7538"/>
    <w:rsid w:val="002A768A"/>
    <w:rsid w:val="002A7748"/>
    <w:rsid w:val="002A7ECB"/>
    <w:rsid w:val="002B07AE"/>
    <w:rsid w:val="002B08A4"/>
    <w:rsid w:val="002B0C08"/>
    <w:rsid w:val="002B1073"/>
    <w:rsid w:val="002B11E1"/>
    <w:rsid w:val="002B1436"/>
    <w:rsid w:val="002B1BC7"/>
    <w:rsid w:val="002B1EBF"/>
    <w:rsid w:val="002B2058"/>
    <w:rsid w:val="002B2196"/>
    <w:rsid w:val="002B296F"/>
    <w:rsid w:val="002B2AD9"/>
    <w:rsid w:val="002B2AE2"/>
    <w:rsid w:val="002B2E8D"/>
    <w:rsid w:val="002B329F"/>
    <w:rsid w:val="002B375A"/>
    <w:rsid w:val="002B45C3"/>
    <w:rsid w:val="002B46D2"/>
    <w:rsid w:val="002B46FB"/>
    <w:rsid w:val="002B4EB8"/>
    <w:rsid w:val="002B626E"/>
    <w:rsid w:val="002B62D4"/>
    <w:rsid w:val="002B6678"/>
    <w:rsid w:val="002B6AFF"/>
    <w:rsid w:val="002B6B6B"/>
    <w:rsid w:val="002B70C3"/>
    <w:rsid w:val="002B70E5"/>
    <w:rsid w:val="002B71F6"/>
    <w:rsid w:val="002B744D"/>
    <w:rsid w:val="002B7696"/>
    <w:rsid w:val="002B7722"/>
    <w:rsid w:val="002B7ABB"/>
    <w:rsid w:val="002C0071"/>
    <w:rsid w:val="002C02BF"/>
    <w:rsid w:val="002C070D"/>
    <w:rsid w:val="002C0984"/>
    <w:rsid w:val="002C1106"/>
    <w:rsid w:val="002C16B1"/>
    <w:rsid w:val="002C177B"/>
    <w:rsid w:val="002C1915"/>
    <w:rsid w:val="002C19D4"/>
    <w:rsid w:val="002C1C7D"/>
    <w:rsid w:val="002C1EFE"/>
    <w:rsid w:val="002C2DFE"/>
    <w:rsid w:val="002C31A8"/>
    <w:rsid w:val="002C3399"/>
    <w:rsid w:val="002C357B"/>
    <w:rsid w:val="002C35C0"/>
    <w:rsid w:val="002C38D2"/>
    <w:rsid w:val="002C3DB3"/>
    <w:rsid w:val="002C42B8"/>
    <w:rsid w:val="002C46B0"/>
    <w:rsid w:val="002C4D21"/>
    <w:rsid w:val="002C53C5"/>
    <w:rsid w:val="002C5403"/>
    <w:rsid w:val="002C57F0"/>
    <w:rsid w:val="002C5D7E"/>
    <w:rsid w:val="002C61B3"/>
    <w:rsid w:val="002C6392"/>
    <w:rsid w:val="002C6464"/>
    <w:rsid w:val="002C655A"/>
    <w:rsid w:val="002C65EB"/>
    <w:rsid w:val="002C67D7"/>
    <w:rsid w:val="002C6D4B"/>
    <w:rsid w:val="002C6F0D"/>
    <w:rsid w:val="002C72E5"/>
    <w:rsid w:val="002C73BF"/>
    <w:rsid w:val="002C757F"/>
    <w:rsid w:val="002C7731"/>
    <w:rsid w:val="002C7A5E"/>
    <w:rsid w:val="002C7C6D"/>
    <w:rsid w:val="002D07FD"/>
    <w:rsid w:val="002D0835"/>
    <w:rsid w:val="002D0E52"/>
    <w:rsid w:val="002D13D1"/>
    <w:rsid w:val="002D1408"/>
    <w:rsid w:val="002D1C3C"/>
    <w:rsid w:val="002D23B0"/>
    <w:rsid w:val="002D2475"/>
    <w:rsid w:val="002D26DA"/>
    <w:rsid w:val="002D2833"/>
    <w:rsid w:val="002D30B2"/>
    <w:rsid w:val="002D321A"/>
    <w:rsid w:val="002D3472"/>
    <w:rsid w:val="002D3713"/>
    <w:rsid w:val="002D3A48"/>
    <w:rsid w:val="002D44AD"/>
    <w:rsid w:val="002D4825"/>
    <w:rsid w:val="002D4913"/>
    <w:rsid w:val="002D4BBC"/>
    <w:rsid w:val="002D4EB1"/>
    <w:rsid w:val="002D542E"/>
    <w:rsid w:val="002D59A4"/>
    <w:rsid w:val="002D59C5"/>
    <w:rsid w:val="002D5FBB"/>
    <w:rsid w:val="002D62BC"/>
    <w:rsid w:val="002D6568"/>
    <w:rsid w:val="002D6DFA"/>
    <w:rsid w:val="002D71A2"/>
    <w:rsid w:val="002D7B8F"/>
    <w:rsid w:val="002D7C8B"/>
    <w:rsid w:val="002E0279"/>
    <w:rsid w:val="002E05BE"/>
    <w:rsid w:val="002E0838"/>
    <w:rsid w:val="002E0E2B"/>
    <w:rsid w:val="002E17B4"/>
    <w:rsid w:val="002E2220"/>
    <w:rsid w:val="002E2511"/>
    <w:rsid w:val="002E2680"/>
    <w:rsid w:val="002E27FD"/>
    <w:rsid w:val="002E2DBA"/>
    <w:rsid w:val="002E3817"/>
    <w:rsid w:val="002E3E0B"/>
    <w:rsid w:val="002E405C"/>
    <w:rsid w:val="002E42AA"/>
    <w:rsid w:val="002E4585"/>
    <w:rsid w:val="002E4590"/>
    <w:rsid w:val="002E4718"/>
    <w:rsid w:val="002E4D87"/>
    <w:rsid w:val="002E4F79"/>
    <w:rsid w:val="002E54FD"/>
    <w:rsid w:val="002E5599"/>
    <w:rsid w:val="002E5727"/>
    <w:rsid w:val="002E5A47"/>
    <w:rsid w:val="002E5CCA"/>
    <w:rsid w:val="002E5DB1"/>
    <w:rsid w:val="002E638D"/>
    <w:rsid w:val="002E66F4"/>
    <w:rsid w:val="002E6CD6"/>
    <w:rsid w:val="002E6DE5"/>
    <w:rsid w:val="002E6F4F"/>
    <w:rsid w:val="002E720A"/>
    <w:rsid w:val="002E75A3"/>
    <w:rsid w:val="002E777F"/>
    <w:rsid w:val="002E77EC"/>
    <w:rsid w:val="002E79E2"/>
    <w:rsid w:val="002E7ABE"/>
    <w:rsid w:val="002E7DFF"/>
    <w:rsid w:val="002F0367"/>
    <w:rsid w:val="002F0AB1"/>
    <w:rsid w:val="002F1060"/>
    <w:rsid w:val="002F1399"/>
    <w:rsid w:val="002F1563"/>
    <w:rsid w:val="002F1570"/>
    <w:rsid w:val="002F1635"/>
    <w:rsid w:val="002F1868"/>
    <w:rsid w:val="002F1A9F"/>
    <w:rsid w:val="002F1D60"/>
    <w:rsid w:val="002F1DAD"/>
    <w:rsid w:val="002F204C"/>
    <w:rsid w:val="002F210C"/>
    <w:rsid w:val="002F22F4"/>
    <w:rsid w:val="002F2345"/>
    <w:rsid w:val="002F2558"/>
    <w:rsid w:val="002F2732"/>
    <w:rsid w:val="002F2959"/>
    <w:rsid w:val="002F2C44"/>
    <w:rsid w:val="002F2CAE"/>
    <w:rsid w:val="002F2CBE"/>
    <w:rsid w:val="002F2E6B"/>
    <w:rsid w:val="002F3AFB"/>
    <w:rsid w:val="002F3CCC"/>
    <w:rsid w:val="002F40F0"/>
    <w:rsid w:val="002F41DA"/>
    <w:rsid w:val="002F43BF"/>
    <w:rsid w:val="002F4418"/>
    <w:rsid w:val="002F49AD"/>
    <w:rsid w:val="002F4C99"/>
    <w:rsid w:val="002F4D0D"/>
    <w:rsid w:val="002F4F66"/>
    <w:rsid w:val="002F4F86"/>
    <w:rsid w:val="002F59BF"/>
    <w:rsid w:val="002F5A8B"/>
    <w:rsid w:val="002F5B8B"/>
    <w:rsid w:val="002F5C58"/>
    <w:rsid w:val="002F61C9"/>
    <w:rsid w:val="002F6744"/>
    <w:rsid w:val="002F6862"/>
    <w:rsid w:val="002F6943"/>
    <w:rsid w:val="002F6BA8"/>
    <w:rsid w:val="002F6E7F"/>
    <w:rsid w:val="002F7167"/>
    <w:rsid w:val="002F7C48"/>
    <w:rsid w:val="002F7ED1"/>
    <w:rsid w:val="003008DE"/>
    <w:rsid w:val="00300A5F"/>
    <w:rsid w:val="00300F74"/>
    <w:rsid w:val="00301147"/>
    <w:rsid w:val="00301876"/>
    <w:rsid w:val="00301A06"/>
    <w:rsid w:val="00301B3A"/>
    <w:rsid w:val="003023BD"/>
    <w:rsid w:val="00302F0A"/>
    <w:rsid w:val="00303199"/>
    <w:rsid w:val="00303264"/>
    <w:rsid w:val="0030369F"/>
    <w:rsid w:val="003037E6"/>
    <w:rsid w:val="00303B9F"/>
    <w:rsid w:val="00304056"/>
    <w:rsid w:val="0030408C"/>
    <w:rsid w:val="00304B8D"/>
    <w:rsid w:val="00304DF0"/>
    <w:rsid w:val="00304F67"/>
    <w:rsid w:val="00304FF5"/>
    <w:rsid w:val="003054AB"/>
    <w:rsid w:val="00306043"/>
    <w:rsid w:val="003061B4"/>
    <w:rsid w:val="00306261"/>
    <w:rsid w:val="00306FD4"/>
    <w:rsid w:val="003071F5"/>
    <w:rsid w:val="00307280"/>
    <w:rsid w:val="003073ED"/>
    <w:rsid w:val="0030759F"/>
    <w:rsid w:val="00307818"/>
    <w:rsid w:val="003078A7"/>
    <w:rsid w:val="00307CB8"/>
    <w:rsid w:val="00307FA9"/>
    <w:rsid w:val="00310614"/>
    <w:rsid w:val="003107A1"/>
    <w:rsid w:val="00310CD2"/>
    <w:rsid w:val="00310D39"/>
    <w:rsid w:val="00311007"/>
    <w:rsid w:val="003110DE"/>
    <w:rsid w:val="00311D8B"/>
    <w:rsid w:val="00311E5A"/>
    <w:rsid w:val="0031200F"/>
    <w:rsid w:val="00312186"/>
    <w:rsid w:val="00312403"/>
    <w:rsid w:val="00312636"/>
    <w:rsid w:val="003134FF"/>
    <w:rsid w:val="003135F2"/>
    <w:rsid w:val="00313939"/>
    <w:rsid w:val="00313EEA"/>
    <w:rsid w:val="00313F89"/>
    <w:rsid w:val="00314054"/>
    <w:rsid w:val="003142CD"/>
    <w:rsid w:val="003143CD"/>
    <w:rsid w:val="003145B3"/>
    <w:rsid w:val="00314600"/>
    <w:rsid w:val="00315006"/>
    <w:rsid w:val="00315919"/>
    <w:rsid w:val="00315E87"/>
    <w:rsid w:val="0031648A"/>
    <w:rsid w:val="00316602"/>
    <w:rsid w:val="003166EC"/>
    <w:rsid w:val="003167A3"/>
    <w:rsid w:val="00317896"/>
    <w:rsid w:val="003179EA"/>
    <w:rsid w:val="00317E2E"/>
    <w:rsid w:val="00317F5B"/>
    <w:rsid w:val="00320924"/>
    <w:rsid w:val="00320967"/>
    <w:rsid w:val="00320A40"/>
    <w:rsid w:val="00320B56"/>
    <w:rsid w:val="00320D1E"/>
    <w:rsid w:val="00320D30"/>
    <w:rsid w:val="00320EC4"/>
    <w:rsid w:val="00320EC7"/>
    <w:rsid w:val="0032142A"/>
    <w:rsid w:val="0032182B"/>
    <w:rsid w:val="003223E7"/>
    <w:rsid w:val="00322701"/>
    <w:rsid w:val="00322891"/>
    <w:rsid w:val="003228A8"/>
    <w:rsid w:val="003228E0"/>
    <w:rsid w:val="0032312C"/>
    <w:rsid w:val="00323678"/>
    <w:rsid w:val="00323A4D"/>
    <w:rsid w:val="00323C68"/>
    <w:rsid w:val="00323CF7"/>
    <w:rsid w:val="00324013"/>
    <w:rsid w:val="003240C1"/>
    <w:rsid w:val="003241A3"/>
    <w:rsid w:val="003244F7"/>
    <w:rsid w:val="00324842"/>
    <w:rsid w:val="0032493C"/>
    <w:rsid w:val="003249F1"/>
    <w:rsid w:val="00324AF4"/>
    <w:rsid w:val="00325064"/>
    <w:rsid w:val="00325188"/>
    <w:rsid w:val="003251FF"/>
    <w:rsid w:val="003255A7"/>
    <w:rsid w:val="003257F4"/>
    <w:rsid w:val="00325CEE"/>
    <w:rsid w:val="003261D3"/>
    <w:rsid w:val="003263FF"/>
    <w:rsid w:val="00326967"/>
    <w:rsid w:val="00326EDE"/>
    <w:rsid w:val="00327241"/>
    <w:rsid w:val="003272C7"/>
    <w:rsid w:val="003275CA"/>
    <w:rsid w:val="00327620"/>
    <w:rsid w:val="00327707"/>
    <w:rsid w:val="00327780"/>
    <w:rsid w:val="00327985"/>
    <w:rsid w:val="00327CE1"/>
    <w:rsid w:val="00330177"/>
    <w:rsid w:val="003306DF"/>
    <w:rsid w:val="003306E8"/>
    <w:rsid w:val="00331063"/>
    <w:rsid w:val="00331085"/>
    <w:rsid w:val="0033196C"/>
    <w:rsid w:val="003319A8"/>
    <w:rsid w:val="00331A17"/>
    <w:rsid w:val="00331CC3"/>
    <w:rsid w:val="00332075"/>
    <w:rsid w:val="0033299D"/>
    <w:rsid w:val="00332BBC"/>
    <w:rsid w:val="00332E11"/>
    <w:rsid w:val="00333293"/>
    <w:rsid w:val="00333475"/>
    <w:rsid w:val="0033373C"/>
    <w:rsid w:val="00333E7D"/>
    <w:rsid w:val="00333FD5"/>
    <w:rsid w:val="00334532"/>
    <w:rsid w:val="003346FD"/>
    <w:rsid w:val="00334BDD"/>
    <w:rsid w:val="00334F89"/>
    <w:rsid w:val="00334FB1"/>
    <w:rsid w:val="003350D3"/>
    <w:rsid w:val="00335BEE"/>
    <w:rsid w:val="00336058"/>
    <w:rsid w:val="00336116"/>
    <w:rsid w:val="00336343"/>
    <w:rsid w:val="00336429"/>
    <w:rsid w:val="003365BC"/>
    <w:rsid w:val="003367D4"/>
    <w:rsid w:val="00336CD3"/>
    <w:rsid w:val="00336D3C"/>
    <w:rsid w:val="003370FB"/>
    <w:rsid w:val="0033724F"/>
    <w:rsid w:val="0033739B"/>
    <w:rsid w:val="0033782D"/>
    <w:rsid w:val="00337D3F"/>
    <w:rsid w:val="0034005D"/>
    <w:rsid w:val="00340D03"/>
    <w:rsid w:val="00340DE5"/>
    <w:rsid w:val="003416EE"/>
    <w:rsid w:val="003418F0"/>
    <w:rsid w:val="00341A0F"/>
    <w:rsid w:val="00341F31"/>
    <w:rsid w:val="0034214E"/>
    <w:rsid w:val="0034260B"/>
    <w:rsid w:val="00342804"/>
    <w:rsid w:val="0034298E"/>
    <w:rsid w:val="00342D1E"/>
    <w:rsid w:val="00342EDD"/>
    <w:rsid w:val="00343E96"/>
    <w:rsid w:val="00343F1B"/>
    <w:rsid w:val="00344499"/>
    <w:rsid w:val="00344643"/>
    <w:rsid w:val="003446C4"/>
    <w:rsid w:val="003448A5"/>
    <w:rsid w:val="00344A7D"/>
    <w:rsid w:val="00344FA5"/>
    <w:rsid w:val="00345D27"/>
    <w:rsid w:val="00345F76"/>
    <w:rsid w:val="0034623E"/>
    <w:rsid w:val="003469FB"/>
    <w:rsid w:val="00346BB8"/>
    <w:rsid w:val="00346DF7"/>
    <w:rsid w:val="0034731C"/>
    <w:rsid w:val="00347532"/>
    <w:rsid w:val="003477B2"/>
    <w:rsid w:val="00347A37"/>
    <w:rsid w:val="00347AC9"/>
    <w:rsid w:val="00347D0D"/>
    <w:rsid w:val="00347FCA"/>
    <w:rsid w:val="00350030"/>
    <w:rsid w:val="003501CA"/>
    <w:rsid w:val="003507A8"/>
    <w:rsid w:val="003508F4"/>
    <w:rsid w:val="00350E26"/>
    <w:rsid w:val="00351263"/>
    <w:rsid w:val="0035156C"/>
    <w:rsid w:val="00351604"/>
    <w:rsid w:val="003516AF"/>
    <w:rsid w:val="0035198E"/>
    <w:rsid w:val="00351DD9"/>
    <w:rsid w:val="00351FC9"/>
    <w:rsid w:val="00351FCB"/>
    <w:rsid w:val="00352422"/>
    <w:rsid w:val="00352F00"/>
    <w:rsid w:val="00353375"/>
    <w:rsid w:val="003534E3"/>
    <w:rsid w:val="00353A25"/>
    <w:rsid w:val="00353C64"/>
    <w:rsid w:val="00353DDE"/>
    <w:rsid w:val="00353E9E"/>
    <w:rsid w:val="0035429B"/>
    <w:rsid w:val="0035472E"/>
    <w:rsid w:val="00354B6F"/>
    <w:rsid w:val="00354C2D"/>
    <w:rsid w:val="003553C4"/>
    <w:rsid w:val="00355503"/>
    <w:rsid w:val="00355968"/>
    <w:rsid w:val="00356140"/>
    <w:rsid w:val="003564DD"/>
    <w:rsid w:val="00356944"/>
    <w:rsid w:val="00356B36"/>
    <w:rsid w:val="00356D2F"/>
    <w:rsid w:val="00356F21"/>
    <w:rsid w:val="0035740A"/>
    <w:rsid w:val="003578BB"/>
    <w:rsid w:val="00357B4C"/>
    <w:rsid w:val="003607EA"/>
    <w:rsid w:val="00360A9A"/>
    <w:rsid w:val="0036105E"/>
    <w:rsid w:val="00361734"/>
    <w:rsid w:val="0036213B"/>
    <w:rsid w:val="003622C1"/>
    <w:rsid w:val="00362479"/>
    <w:rsid w:val="00362541"/>
    <w:rsid w:val="003628C6"/>
    <w:rsid w:val="00362A78"/>
    <w:rsid w:val="00362DB9"/>
    <w:rsid w:val="00363344"/>
    <w:rsid w:val="0036397E"/>
    <w:rsid w:val="00364268"/>
    <w:rsid w:val="003646BB"/>
    <w:rsid w:val="00364751"/>
    <w:rsid w:val="00364A43"/>
    <w:rsid w:val="00364E35"/>
    <w:rsid w:val="00365097"/>
    <w:rsid w:val="00365249"/>
    <w:rsid w:val="0036527B"/>
    <w:rsid w:val="0036548F"/>
    <w:rsid w:val="00365B9C"/>
    <w:rsid w:val="00365C62"/>
    <w:rsid w:val="00365CCD"/>
    <w:rsid w:val="003670F4"/>
    <w:rsid w:val="0036745B"/>
    <w:rsid w:val="00367538"/>
    <w:rsid w:val="00367582"/>
    <w:rsid w:val="0036788B"/>
    <w:rsid w:val="00367A52"/>
    <w:rsid w:val="00367FE3"/>
    <w:rsid w:val="00370996"/>
    <w:rsid w:val="00370BB5"/>
    <w:rsid w:val="00370D39"/>
    <w:rsid w:val="00371353"/>
    <w:rsid w:val="003714AA"/>
    <w:rsid w:val="003719C8"/>
    <w:rsid w:val="00372334"/>
    <w:rsid w:val="0037248E"/>
    <w:rsid w:val="0037255C"/>
    <w:rsid w:val="0037296C"/>
    <w:rsid w:val="00372DFB"/>
    <w:rsid w:val="0037301A"/>
    <w:rsid w:val="0037305F"/>
    <w:rsid w:val="0037380D"/>
    <w:rsid w:val="003739B6"/>
    <w:rsid w:val="003739DA"/>
    <w:rsid w:val="00373CA7"/>
    <w:rsid w:val="00373E05"/>
    <w:rsid w:val="00373F01"/>
    <w:rsid w:val="003741BB"/>
    <w:rsid w:val="00374C56"/>
    <w:rsid w:val="00374E6A"/>
    <w:rsid w:val="00375315"/>
    <w:rsid w:val="003753AD"/>
    <w:rsid w:val="003757EB"/>
    <w:rsid w:val="003757F5"/>
    <w:rsid w:val="003762D2"/>
    <w:rsid w:val="0037634B"/>
    <w:rsid w:val="00376416"/>
    <w:rsid w:val="00376785"/>
    <w:rsid w:val="003768B8"/>
    <w:rsid w:val="003772DB"/>
    <w:rsid w:val="00377451"/>
    <w:rsid w:val="0037761C"/>
    <w:rsid w:val="00377793"/>
    <w:rsid w:val="00377A5C"/>
    <w:rsid w:val="00377E4A"/>
    <w:rsid w:val="00377E5A"/>
    <w:rsid w:val="00377F7E"/>
    <w:rsid w:val="003805B8"/>
    <w:rsid w:val="003806C5"/>
    <w:rsid w:val="003808A9"/>
    <w:rsid w:val="003808C6"/>
    <w:rsid w:val="00380BB0"/>
    <w:rsid w:val="0038150D"/>
    <w:rsid w:val="00381563"/>
    <w:rsid w:val="0038187F"/>
    <w:rsid w:val="00381ABB"/>
    <w:rsid w:val="00381DD9"/>
    <w:rsid w:val="00381FD8"/>
    <w:rsid w:val="003820B8"/>
    <w:rsid w:val="0038246A"/>
    <w:rsid w:val="003827BB"/>
    <w:rsid w:val="00382A47"/>
    <w:rsid w:val="00382D39"/>
    <w:rsid w:val="00382FAA"/>
    <w:rsid w:val="00382FF8"/>
    <w:rsid w:val="00383068"/>
    <w:rsid w:val="00383F76"/>
    <w:rsid w:val="00384636"/>
    <w:rsid w:val="0038536C"/>
    <w:rsid w:val="0038553E"/>
    <w:rsid w:val="00385623"/>
    <w:rsid w:val="00385B3E"/>
    <w:rsid w:val="00385C32"/>
    <w:rsid w:val="00385CA9"/>
    <w:rsid w:val="00385DB3"/>
    <w:rsid w:val="0038618C"/>
    <w:rsid w:val="003865A8"/>
    <w:rsid w:val="00386D4E"/>
    <w:rsid w:val="003876AB"/>
    <w:rsid w:val="003878BD"/>
    <w:rsid w:val="00387C1C"/>
    <w:rsid w:val="00387D55"/>
    <w:rsid w:val="003901EE"/>
    <w:rsid w:val="00390C20"/>
    <w:rsid w:val="00390C5B"/>
    <w:rsid w:val="003914A7"/>
    <w:rsid w:val="00391DCB"/>
    <w:rsid w:val="00392176"/>
    <w:rsid w:val="003924AB"/>
    <w:rsid w:val="00392525"/>
    <w:rsid w:val="003930CB"/>
    <w:rsid w:val="003932D0"/>
    <w:rsid w:val="003933B7"/>
    <w:rsid w:val="003939EB"/>
    <w:rsid w:val="0039499D"/>
    <w:rsid w:val="00394AEF"/>
    <w:rsid w:val="0039550B"/>
    <w:rsid w:val="003959E6"/>
    <w:rsid w:val="00395E63"/>
    <w:rsid w:val="003968FB"/>
    <w:rsid w:val="00396AB5"/>
    <w:rsid w:val="003970D6"/>
    <w:rsid w:val="0039712A"/>
    <w:rsid w:val="003979F0"/>
    <w:rsid w:val="003A0D10"/>
    <w:rsid w:val="003A1212"/>
    <w:rsid w:val="003A14E3"/>
    <w:rsid w:val="003A1745"/>
    <w:rsid w:val="003A1E42"/>
    <w:rsid w:val="003A1E52"/>
    <w:rsid w:val="003A243E"/>
    <w:rsid w:val="003A2441"/>
    <w:rsid w:val="003A26F9"/>
    <w:rsid w:val="003A3451"/>
    <w:rsid w:val="003A35AE"/>
    <w:rsid w:val="003A36AA"/>
    <w:rsid w:val="003A36E1"/>
    <w:rsid w:val="003A3A3D"/>
    <w:rsid w:val="003A3FDF"/>
    <w:rsid w:val="003A46E0"/>
    <w:rsid w:val="003A4AB2"/>
    <w:rsid w:val="003A4D56"/>
    <w:rsid w:val="003A513F"/>
    <w:rsid w:val="003A5338"/>
    <w:rsid w:val="003A5494"/>
    <w:rsid w:val="003A56DB"/>
    <w:rsid w:val="003A5B91"/>
    <w:rsid w:val="003A6060"/>
    <w:rsid w:val="003A60F6"/>
    <w:rsid w:val="003A6B05"/>
    <w:rsid w:val="003A79F7"/>
    <w:rsid w:val="003A7A47"/>
    <w:rsid w:val="003A7B0B"/>
    <w:rsid w:val="003A7B31"/>
    <w:rsid w:val="003A7F95"/>
    <w:rsid w:val="003B052E"/>
    <w:rsid w:val="003B05C5"/>
    <w:rsid w:val="003B062A"/>
    <w:rsid w:val="003B0B74"/>
    <w:rsid w:val="003B0C69"/>
    <w:rsid w:val="003B0F7E"/>
    <w:rsid w:val="003B1959"/>
    <w:rsid w:val="003B1A89"/>
    <w:rsid w:val="003B211C"/>
    <w:rsid w:val="003B2898"/>
    <w:rsid w:val="003B2CF3"/>
    <w:rsid w:val="003B32AC"/>
    <w:rsid w:val="003B3463"/>
    <w:rsid w:val="003B354F"/>
    <w:rsid w:val="003B3FDC"/>
    <w:rsid w:val="003B4BF6"/>
    <w:rsid w:val="003B4D5E"/>
    <w:rsid w:val="003B4F76"/>
    <w:rsid w:val="003B544D"/>
    <w:rsid w:val="003B5563"/>
    <w:rsid w:val="003B568C"/>
    <w:rsid w:val="003B583C"/>
    <w:rsid w:val="003B5929"/>
    <w:rsid w:val="003B6B79"/>
    <w:rsid w:val="003B765C"/>
    <w:rsid w:val="003B7792"/>
    <w:rsid w:val="003B7A85"/>
    <w:rsid w:val="003B7B27"/>
    <w:rsid w:val="003B7BB5"/>
    <w:rsid w:val="003B7BFF"/>
    <w:rsid w:val="003B7C50"/>
    <w:rsid w:val="003B7D30"/>
    <w:rsid w:val="003B7FCB"/>
    <w:rsid w:val="003C0209"/>
    <w:rsid w:val="003C039F"/>
    <w:rsid w:val="003C075F"/>
    <w:rsid w:val="003C0AD0"/>
    <w:rsid w:val="003C104B"/>
    <w:rsid w:val="003C1553"/>
    <w:rsid w:val="003C1E9D"/>
    <w:rsid w:val="003C2382"/>
    <w:rsid w:val="003C2777"/>
    <w:rsid w:val="003C2A35"/>
    <w:rsid w:val="003C2A88"/>
    <w:rsid w:val="003C2D17"/>
    <w:rsid w:val="003C2D40"/>
    <w:rsid w:val="003C33D0"/>
    <w:rsid w:val="003C3781"/>
    <w:rsid w:val="003C3B5F"/>
    <w:rsid w:val="003C4A44"/>
    <w:rsid w:val="003C4A5A"/>
    <w:rsid w:val="003C4D4E"/>
    <w:rsid w:val="003C5023"/>
    <w:rsid w:val="003C50EB"/>
    <w:rsid w:val="003C57F7"/>
    <w:rsid w:val="003C586E"/>
    <w:rsid w:val="003C5DD1"/>
    <w:rsid w:val="003C602E"/>
    <w:rsid w:val="003C60F9"/>
    <w:rsid w:val="003C628A"/>
    <w:rsid w:val="003C62E8"/>
    <w:rsid w:val="003C6620"/>
    <w:rsid w:val="003C67A6"/>
    <w:rsid w:val="003C6867"/>
    <w:rsid w:val="003C699E"/>
    <w:rsid w:val="003C71D0"/>
    <w:rsid w:val="003C78F7"/>
    <w:rsid w:val="003C7C70"/>
    <w:rsid w:val="003C7CFF"/>
    <w:rsid w:val="003C7EA4"/>
    <w:rsid w:val="003C7EDF"/>
    <w:rsid w:val="003D010D"/>
    <w:rsid w:val="003D0171"/>
    <w:rsid w:val="003D0360"/>
    <w:rsid w:val="003D042B"/>
    <w:rsid w:val="003D08CE"/>
    <w:rsid w:val="003D0A23"/>
    <w:rsid w:val="003D0CAC"/>
    <w:rsid w:val="003D0EBF"/>
    <w:rsid w:val="003D0F1C"/>
    <w:rsid w:val="003D1CEA"/>
    <w:rsid w:val="003D2136"/>
    <w:rsid w:val="003D241A"/>
    <w:rsid w:val="003D259A"/>
    <w:rsid w:val="003D2A8E"/>
    <w:rsid w:val="003D2CE3"/>
    <w:rsid w:val="003D2CF3"/>
    <w:rsid w:val="003D2D72"/>
    <w:rsid w:val="003D303D"/>
    <w:rsid w:val="003D3142"/>
    <w:rsid w:val="003D3488"/>
    <w:rsid w:val="003D3B5B"/>
    <w:rsid w:val="003D3BCA"/>
    <w:rsid w:val="003D3BD6"/>
    <w:rsid w:val="003D3C20"/>
    <w:rsid w:val="003D473E"/>
    <w:rsid w:val="003D47C2"/>
    <w:rsid w:val="003D4C02"/>
    <w:rsid w:val="003D4D71"/>
    <w:rsid w:val="003D4E04"/>
    <w:rsid w:val="003D5406"/>
    <w:rsid w:val="003D5493"/>
    <w:rsid w:val="003D5657"/>
    <w:rsid w:val="003D5723"/>
    <w:rsid w:val="003D5878"/>
    <w:rsid w:val="003D5B87"/>
    <w:rsid w:val="003D5E42"/>
    <w:rsid w:val="003D5F4A"/>
    <w:rsid w:val="003D65B6"/>
    <w:rsid w:val="003D6B7E"/>
    <w:rsid w:val="003D6BD8"/>
    <w:rsid w:val="003D6EB6"/>
    <w:rsid w:val="003D70DD"/>
    <w:rsid w:val="003D7287"/>
    <w:rsid w:val="003D78D0"/>
    <w:rsid w:val="003D7AFB"/>
    <w:rsid w:val="003E008D"/>
    <w:rsid w:val="003E08A1"/>
    <w:rsid w:val="003E1003"/>
    <w:rsid w:val="003E1109"/>
    <w:rsid w:val="003E1225"/>
    <w:rsid w:val="003E18DE"/>
    <w:rsid w:val="003E1A1B"/>
    <w:rsid w:val="003E1BC4"/>
    <w:rsid w:val="003E1D5C"/>
    <w:rsid w:val="003E1E84"/>
    <w:rsid w:val="003E1F43"/>
    <w:rsid w:val="003E20EB"/>
    <w:rsid w:val="003E2D43"/>
    <w:rsid w:val="003E3004"/>
    <w:rsid w:val="003E3271"/>
    <w:rsid w:val="003E3932"/>
    <w:rsid w:val="003E3E9E"/>
    <w:rsid w:val="003E429F"/>
    <w:rsid w:val="003E42CA"/>
    <w:rsid w:val="003E4611"/>
    <w:rsid w:val="003E483D"/>
    <w:rsid w:val="003E4979"/>
    <w:rsid w:val="003E4B59"/>
    <w:rsid w:val="003E52A1"/>
    <w:rsid w:val="003E592A"/>
    <w:rsid w:val="003E5C48"/>
    <w:rsid w:val="003E5CC2"/>
    <w:rsid w:val="003E5F8B"/>
    <w:rsid w:val="003E5FE2"/>
    <w:rsid w:val="003E6135"/>
    <w:rsid w:val="003E626C"/>
    <w:rsid w:val="003E62BB"/>
    <w:rsid w:val="003E63D4"/>
    <w:rsid w:val="003E733E"/>
    <w:rsid w:val="003E73AA"/>
    <w:rsid w:val="003E75F2"/>
    <w:rsid w:val="003E7927"/>
    <w:rsid w:val="003E7F2A"/>
    <w:rsid w:val="003E7FB1"/>
    <w:rsid w:val="003F014E"/>
    <w:rsid w:val="003F0C4E"/>
    <w:rsid w:val="003F0FF0"/>
    <w:rsid w:val="003F161D"/>
    <w:rsid w:val="003F221A"/>
    <w:rsid w:val="003F2791"/>
    <w:rsid w:val="003F27A7"/>
    <w:rsid w:val="003F2958"/>
    <w:rsid w:val="003F2E9A"/>
    <w:rsid w:val="003F31DB"/>
    <w:rsid w:val="003F32CB"/>
    <w:rsid w:val="003F38B7"/>
    <w:rsid w:val="003F3DB8"/>
    <w:rsid w:val="003F479A"/>
    <w:rsid w:val="003F574E"/>
    <w:rsid w:val="003F5FCF"/>
    <w:rsid w:val="003F6625"/>
    <w:rsid w:val="003F6C6A"/>
    <w:rsid w:val="003F7322"/>
    <w:rsid w:val="003F7328"/>
    <w:rsid w:val="003F7359"/>
    <w:rsid w:val="003F788A"/>
    <w:rsid w:val="003F7892"/>
    <w:rsid w:val="003F7C9D"/>
    <w:rsid w:val="003F7CA3"/>
    <w:rsid w:val="003F7DDC"/>
    <w:rsid w:val="003F7EC3"/>
    <w:rsid w:val="00400138"/>
    <w:rsid w:val="004003A3"/>
    <w:rsid w:val="004005AE"/>
    <w:rsid w:val="004005E4"/>
    <w:rsid w:val="00400852"/>
    <w:rsid w:val="00400968"/>
    <w:rsid w:val="00400B29"/>
    <w:rsid w:val="00400CD5"/>
    <w:rsid w:val="00401B74"/>
    <w:rsid w:val="004029DA"/>
    <w:rsid w:val="004029EA"/>
    <w:rsid w:val="00402BF5"/>
    <w:rsid w:val="00403636"/>
    <w:rsid w:val="004042BC"/>
    <w:rsid w:val="004043CE"/>
    <w:rsid w:val="00404456"/>
    <w:rsid w:val="00404F9E"/>
    <w:rsid w:val="00405461"/>
    <w:rsid w:val="00405D64"/>
    <w:rsid w:val="00405E6E"/>
    <w:rsid w:val="004061DE"/>
    <w:rsid w:val="0040623F"/>
    <w:rsid w:val="004062C7"/>
    <w:rsid w:val="00406F6F"/>
    <w:rsid w:val="0040770F"/>
    <w:rsid w:val="00407B95"/>
    <w:rsid w:val="004103A9"/>
    <w:rsid w:val="004107F3"/>
    <w:rsid w:val="00410868"/>
    <w:rsid w:val="004113C0"/>
    <w:rsid w:val="00411434"/>
    <w:rsid w:val="00411A02"/>
    <w:rsid w:val="00411C78"/>
    <w:rsid w:val="00411D6A"/>
    <w:rsid w:val="00412285"/>
    <w:rsid w:val="004123A5"/>
    <w:rsid w:val="004127A1"/>
    <w:rsid w:val="0041311D"/>
    <w:rsid w:val="00413C10"/>
    <w:rsid w:val="00413D8B"/>
    <w:rsid w:val="004141EB"/>
    <w:rsid w:val="00415597"/>
    <w:rsid w:val="004158C3"/>
    <w:rsid w:val="00415934"/>
    <w:rsid w:val="00415FB7"/>
    <w:rsid w:val="00416270"/>
    <w:rsid w:val="00416661"/>
    <w:rsid w:val="0041672D"/>
    <w:rsid w:val="00416C8D"/>
    <w:rsid w:val="00416FDA"/>
    <w:rsid w:val="004176C4"/>
    <w:rsid w:val="0041792F"/>
    <w:rsid w:val="00417B34"/>
    <w:rsid w:val="004201E1"/>
    <w:rsid w:val="0042037D"/>
    <w:rsid w:val="00420DAE"/>
    <w:rsid w:val="00420DD2"/>
    <w:rsid w:val="00421481"/>
    <w:rsid w:val="00421752"/>
    <w:rsid w:val="00421D55"/>
    <w:rsid w:val="00421FD5"/>
    <w:rsid w:val="0042273F"/>
    <w:rsid w:val="00422918"/>
    <w:rsid w:val="00422BBE"/>
    <w:rsid w:val="00422F60"/>
    <w:rsid w:val="00422FD2"/>
    <w:rsid w:val="004235A4"/>
    <w:rsid w:val="00423B7D"/>
    <w:rsid w:val="00423BE4"/>
    <w:rsid w:val="00423D35"/>
    <w:rsid w:val="004245F1"/>
    <w:rsid w:val="00425265"/>
    <w:rsid w:val="004257D2"/>
    <w:rsid w:val="00425941"/>
    <w:rsid w:val="004260BE"/>
    <w:rsid w:val="00426306"/>
    <w:rsid w:val="004265ED"/>
    <w:rsid w:val="00426DDC"/>
    <w:rsid w:val="0042739D"/>
    <w:rsid w:val="0042746B"/>
    <w:rsid w:val="00427B78"/>
    <w:rsid w:val="00430A53"/>
    <w:rsid w:val="00430F08"/>
    <w:rsid w:val="00430FA8"/>
    <w:rsid w:val="00431356"/>
    <w:rsid w:val="004317D6"/>
    <w:rsid w:val="004318BA"/>
    <w:rsid w:val="004326E1"/>
    <w:rsid w:val="00432878"/>
    <w:rsid w:val="004328AE"/>
    <w:rsid w:val="0043301D"/>
    <w:rsid w:val="00433257"/>
    <w:rsid w:val="00433E94"/>
    <w:rsid w:val="00433EDF"/>
    <w:rsid w:val="0043414E"/>
    <w:rsid w:val="00434271"/>
    <w:rsid w:val="00434A09"/>
    <w:rsid w:val="00434B6D"/>
    <w:rsid w:val="0043506A"/>
    <w:rsid w:val="00435864"/>
    <w:rsid w:val="00435F87"/>
    <w:rsid w:val="00435FA6"/>
    <w:rsid w:val="0043602C"/>
    <w:rsid w:val="00436359"/>
    <w:rsid w:val="00436887"/>
    <w:rsid w:val="00436C38"/>
    <w:rsid w:val="00436F46"/>
    <w:rsid w:val="0043799F"/>
    <w:rsid w:val="00437B2E"/>
    <w:rsid w:val="00437D95"/>
    <w:rsid w:val="00437D99"/>
    <w:rsid w:val="00437DB8"/>
    <w:rsid w:val="00440244"/>
    <w:rsid w:val="00440BB8"/>
    <w:rsid w:val="00440E6B"/>
    <w:rsid w:val="0044162C"/>
    <w:rsid w:val="00441DEA"/>
    <w:rsid w:val="00442033"/>
    <w:rsid w:val="00442186"/>
    <w:rsid w:val="004421DB"/>
    <w:rsid w:val="004427D9"/>
    <w:rsid w:val="00442AC5"/>
    <w:rsid w:val="00442CF7"/>
    <w:rsid w:val="00442DF3"/>
    <w:rsid w:val="004431D9"/>
    <w:rsid w:val="00443442"/>
    <w:rsid w:val="00443CC2"/>
    <w:rsid w:val="00444648"/>
    <w:rsid w:val="00444C6A"/>
    <w:rsid w:val="00444D8D"/>
    <w:rsid w:val="0044519A"/>
    <w:rsid w:val="004452BF"/>
    <w:rsid w:val="004461A1"/>
    <w:rsid w:val="00446224"/>
    <w:rsid w:val="004463E9"/>
    <w:rsid w:val="0044643A"/>
    <w:rsid w:val="004468DB"/>
    <w:rsid w:val="00446DE7"/>
    <w:rsid w:val="00446ECE"/>
    <w:rsid w:val="00447054"/>
    <w:rsid w:val="00447A2B"/>
    <w:rsid w:val="00447C3C"/>
    <w:rsid w:val="00450628"/>
    <w:rsid w:val="00450661"/>
    <w:rsid w:val="004507F9"/>
    <w:rsid w:val="00450852"/>
    <w:rsid w:val="00450A96"/>
    <w:rsid w:val="00450BBE"/>
    <w:rsid w:val="00450F3E"/>
    <w:rsid w:val="00450F82"/>
    <w:rsid w:val="00450FAD"/>
    <w:rsid w:val="00451765"/>
    <w:rsid w:val="00451DF3"/>
    <w:rsid w:val="00451E86"/>
    <w:rsid w:val="00451F80"/>
    <w:rsid w:val="0045231F"/>
    <w:rsid w:val="00452371"/>
    <w:rsid w:val="004524BD"/>
    <w:rsid w:val="00452AB3"/>
    <w:rsid w:val="00452B04"/>
    <w:rsid w:val="00452B7C"/>
    <w:rsid w:val="00452E00"/>
    <w:rsid w:val="00452F22"/>
    <w:rsid w:val="00453CCB"/>
    <w:rsid w:val="00453D36"/>
    <w:rsid w:val="00453DBB"/>
    <w:rsid w:val="004545FF"/>
    <w:rsid w:val="004546EE"/>
    <w:rsid w:val="004548D9"/>
    <w:rsid w:val="00454EC1"/>
    <w:rsid w:val="00454EF1"/>
    <w:rsid w:val="00454F96"/>
    <w:rsid w:val="00455048"/>
    <w:rsid w:val="00455218"/>
    <w:rsid w:val="00455966"/>
    <w:rsid w:val="00455A0F"/>
    <w:rsid w:val="00455C5F"/>
    <w:rsid w:val="0045634E"/>
    <w:rsid w:val="0045686A"/>
    <w:rsid w:val="00456F8A"/>
    <w:rsid w:val="004574E1"/>
    <w:rsid w:val="0045772A"/>
    <w:rsid w:val="00460055"/>
    <w:rsid w:val="004600D0"/>
    <w:rsid w:val="004606FD"/>
    <w:rsid w:val="004608EC"/>
    <w:rsid w:val="00460D5A"/>
    <w:rsid w:val="0046127B"/>
    <w:rsid w:val="0046142C"/>
    <w:rsid w:val="00461F98"/>
    <w:rsid w:val="00462327"/>
    <w:rsid w:val="00462471"/>
    <w:rsid w:val="0046252C"/>
    <w:rsid w:val="00462AA0"/>
    <w:rsid w:val="00462B10"/>
    <w:rsid w:val="00462BCD"/>
    <w:rsid w:val="00462D64"/>
    <w:rsid w:val="00462F1E"/>
    <w:rsid w:val="00463873"/>
    <w:rsid w:val="00463DC0"/>
    <w:rsid w:val="0046409D"/>
    <w:rsid w:val="00464165"/>
    <w:rsid w:val="00464302"/>
    <w:rsid w:val="00464E3A"/>
    <w:rsid w:val="00465621"/>
    <w:rsid w:val="00465775"/>
    <w:rsid w:val="00465EA9"/>
    <w:rsid w:val="004665C8"/>
    <w:rsid w:val="00466633"/>
    <w:rsid w:val="004669EC"/>
    <w:rsid w:val="00466D7E"/>
    <w:rsid w:val="00467442"/>
    <w:rsid w:val="00467997"/>
    <w:rsid w:val="0047031D"/>
    <w:rsid w:val="0047038E"/>
    <w:rsid w:val="004710E6"/>
    <w:rsid w:val="00471632"/>
    <w:rsid w:val="004717FB"/>
    <w:rsid w:val="00471893"/>
    <w:rsid w:val="00471A94"/>
    <w:rsid w:val="00471C91"/>
    <w:rsid w:val="00471D08"/>
    <w:rsid w:val="00471E98"/>
    <w:rsid w:val="004728A2"/>
    <w:rsid w:val="004737BB"/>
    <w:rsid w:val="00473812"/>
    <w:rsid w:val="00473AF4"/>
    <w:rsid w:val="00473C88"/>
    <w:rsid w:val="00473D05"/>
    <w:rsid w:val="00473D57"/>
    <w:rsid w:val="00474288"/>
    <w:rsid w:val="004742CA"/>
    <w:rsid w:val="004742D0"/>
    <w:rsid w:val="004744FA"/>
    <w:rsid w:val="00474710"/>
    <w:rsid w:val="00475049"/>
    <w:rsid w:val="004751EF"/>
    <w:rsid w:val="0047529E"/>
    <w:rsid w:val="004752CE"/>
    <w:rsid w:val="00475B1D"/>
    <w:rsid w:val="004766BB"/>
    <w:rsid w:val="004769BA"/>
    <w:rsid w:val="00477299"/>
    <w:rsid w:val="0047746A"/>
    <w:rsid w:val="00477AEA"/>
    <w:rsid w:val="00477B92"/>
    <w:rsid w:val="00477C7E"/>
    <w:rsid w:val="0048037C"/>
    <w:rsid w:val="004805F6"/>
    <w:rsid w:val="00480B81"/>
    <w:rsid w:val="00481204"/>
    <w:rsid w:val="0048193B"/>
    <w:rsid w:val="00481BCB"/>
    <w:rsid w:val="00481C3E"/>
    <w:rsid w:val="00481DC2"/>
    <w:rsid w:val="00482159"/>
    <w:rsid w:val="004822C7"/>
    <w:rsid w:val="00482362"/>
    <w:rsid w:val="00482967"/>
    <w:rsid w:val="0048321E"/>
    <w:rsid w:val="00483427"/>
    <w:rsid w:val="00483569"/>
    <w:rsid w:val="00483751"/>
    <w:rsid w:val="004837D1"/>
    <w:rsid w:val="004840CC"/>
    <w:rsid w:val="00484596"/>
    <w:rsid w:val="0048478D"/>
    <w:rsid w:val="004849B0"/>
    <w:rsid w:val="00484BA1"/>
    <w:rsid w:val="00485079"/>
    <w:rsid w:val="004852C6"/>
    <w:rsid w:val="0048586A"/>
    <w:rsid w:val="004858D0"/>
    <w:rsid w:val="0048590A"/>
    <w:rsid w:val="00485AC1"/>
    <w:rsid w:val="00485DD1"/>
    <w:rsid w:val="00486038"/>
    <w:rsid w:val="00486039"/>
    <w:rsid w:val="004861C6"/>
    <w:rsid w:val="004864BF"/>
    <w:rsid w:val="00486E07"/>
    <w:rsid w:val="00486F18"/>
    <w:rsid w:val="004872E6"/>
    <w:rsid w:val="00487883"/>
    <w:rsid w:val="00490952"/>
    <w:rsid w:val="004909C9"/>
    <w:rsid w:val="00490BB2"/>
    <w:rsid w:val="00490C9D"/>
    <w:rsid w:val="00490E23"/>
    <w:rsid w:val="0049107C"/>
    <w:rsid w:val="004910A5"/>
    <w:rsid w:val="00491320"/>
    <w:rsid w:val="0049179E"/>
    <w:rsid w:val="004917B1"/>
    <w:rsid w:val="00491E2D"/>
    <w:rsid w:val="00491F3F"/>
    <w:rsid w:val="0049214B"/>
    <w:rsid w:val="00492379"/>
    <w:rsid w:val="00492392"/>
    <w:rsid w:val="00492596"/>
    <w:rsid w:val="004929A4"/>
    <w:rsid w:val="00492ED0"/>
    <w:rsid w:val="00492ED6"/>
    <w:rsid w:val="00492ED8"/>
    <w:rsid w:val="004932A9"/>
    <w:rsid w:val="004934FB"/>
    <w:rsid w:val="00493535"/>
    <w:rsid w:val="0049378A"/>
    <w:rsid w:val="00493949"/>
    <w:rsid w:val="00494745"/>
    <w:rsid w:val="00494787"/>
    <w:rsid w:val="00494ACC"/>
    <w:rsid w:val="00495EC0"/>
    <w:rsid w:val="00495F17"/>
    <w:rsid w:val="00496248"/>
    <w:rsid w:val="00496262"/>
    <w:rsid w:val="00496559"/>
    <w:rsid w:val="004965FF"/>
    <w:rsid w:val="00496853"/>
    <w:rsid w:val="004970AA"/>
    <w:rsid w:val="004974DF"/>
    <w:rsid w:val="0049751E"/>
    <w:rsid w:val="004975EA"/>
    <w:rsid w:val="00497783"/>
    <w:rsid w:val="00497B1F"/>
    <w:rsid w:val="004A07EE"/>
    <w:rsid w:val="004A0896"/>
    <w:rsid w:val="004A093E"/>
    <w:rsid w:val="004A0C07"/>
    <w:rsid w:val="004A137F"/>
    <w:rsid w:val="004A16B7"/>
    <w:rsid w:val="004A1A7D"/>
    <w:rsid w:val="004A21C2"/>
    <w:rsid w:val="004A2629"/>
    <w:rsid w:val="004A2682"/>
    <w:rsid w:val="004A2B24"/>
    <w:rsid w:val="004A2ECE"/>
    <w:rsid w:val="004A3E51"/>
    <w:rsid w:val="004A4012"/>
    <w:rsid w:val="004A40A4"/>
    <w:rsid w:val="004A410F"/>
    <w:rsid w:val="004A5B16"/>
    <w:rsid w:val="004A5B3E"/>
    <w:rsid w:val="004A5E1A"/>
    <w:rsid w:val="004A62BF"/>
    <w:rsid w:val="004A676D"/>
    <w:rsid w:val="004A6AC9"/>
    <w:rsid w:val="004A6CD1"/>
    <w:rsid w:val="004A70B3"/>
    <w:rsid w:val="004A74DB"/>
    <w:rsid w:val="004A7751"/>
    <w:rsid w:val="004A7829"/>
    <w:rsid w:val="004A788B"/>
    <w:rsid w:val="004A799C"/>
    <w:rsid w:val="004B000C"/>
    <w:rsid w:val="004B003D"/>
    <w:rsid w:val="004B05B6"/>
    <w:rsid w:val="004B0928"/>
    <w:rsid w:val="004B0A5E"/>
    <w:rsid w:val="004B0E07"/>
    <w:rsid w:val="004B1189"/>
    <w:rsid w:val="004B19DD"/>
    <w:rsid w:val="004B1B9F"/>
    <w:rsid w:val="004B1FB0"/>
    <w:rsid w:val="004B215A"/>
    <w:rsid w:val="004B24CD"/>
    <w:rsid w:val="004B2571"/>
    <w:rsid w:val="004B278B"/>
    <w:rsid w:val="004B2D4E"/>
    <w:rsid w:val="004B3001"/>
    <w:rsid w:val="004B4263"/>
    <w:rsid w:val="004B448A"/>
    <w:rsid w:val="004B4709"/>
    <w:rsid w:val="004B4843"/>
    <w:rsid w:val="004B487E"/>
    <w:rsid w:val="004B4A84"/>
    <w:rsid w:val="004B4E96"/>
    <w:rsid w:val="004B5066"/>
    <w:rsid w:val="004B50AC"/>
    <w:rsid w:val="004B50E5"/>
    <w:rsid w:val="004B5308"/>
    <w:rsid w:val="004B53DC"/>
    <w:rsid w:val="004B5468"/>
    <w:rsid w:val="004B5536"/>
    <w:rsid w:val="004B5959"/>
    <w:rsid w:val="004B5C43"/>
    <w:rsid w:val="004B5CA9"/>
    <w:rsid w:val="004B5E46"/>
    <w:rsid w:val="004B5E77"/>
    <w:rsid w:val="004B6257"/>
    <w:rsid w:val="004B63AC"/>
    <w:rsid w:val="004B63CD"/>
    <w:rsid w:val="004B63FF"/>
    <w:rsid w:val="004B66F5"/>
    <w:rsid w:val="004B6A61"/>
    <w:rsid w:val="004B6C37"/>
    <w:rsid w:val="004B7159"/>
    <w:rsid w:val="004B745D"/>
    <w:rsid w:val="004B769B"/>
    <w:rsid w:val="004B7ADB"/>
    <w:rsid w:val="004B7BFA"/>
    <w:rsid w:val="004B7D8B"/>
    <w:rsid w:val="004B7DA9"/>
    <w:rsid w:val="004B7E7F"/>
    <w:rsid w:val="004B7F0B"/>
    <w:rsid w:val="004C00ED"/>
    <w:rsid w:val="004C0327"/>
    <w:rsid w:val="004C0351"/>
    <w:rsid w:val="004C0E94"/>
    <w:rsid w:val="004C1397"/>
    <w:rsid w:val="004C1485"/>
    <w:rsid w:val="004C1917"/>
    <w:rsid w:val="004C1B4C"/>
    <w:rsid w:val="004C24C2"/>
    <w:rsid w:val="004C2695"/>
    <w:rsid w:val="004C2B25"/>
    <w:rsid w:val="004C321A"/>
    <w:rsid w:val="004C332E"/>
    <w:rsid w:val="004C3346"/>
    <w:rsid w:val="004C36B8"/>
    <w:rsid w:val="004C3D48"/>
    <w:rsid w:val="004C3FB8"/>
    <w:rsid w:val="004C408B"/>
    <w:rsid w:val="004C442B"/>
    <w:rsid w:val="004C4562"/>
    <w:rsid w:val="004C46D1"/>
    <w:rsid w:val="004C493B"/>
    <w:rsid w:val="004C4DE7"/>
    <w:rsid w:val="004C4E77"/>
    <w:rsid w:val="004C4F05"/>
    <w:rsid w:val="004C537D"/>
    <w:rsid w:val="004C5576"/>
    <w:rsid w:val="004C5592"/>
    <w:rsid w:val="004C6942"/>
    <w:rsid w:val="004C748A"/>
    <w:rsid w:val="004C749D"/>
    <w:rsid w:val="004C783B"/>
    <w:rsid w:val="004C7C5C"/>
    <w:rsid w:val="004D0314"/>
    <w:rsid w:val="004D03A0"/>
    <w:rsid w:val="004D0478"/>
    <w:rsid w:val="004D0617"/>
    <w:rsid w:val="004D1171"/>
    <w:rsid w:val="004D1255"/>
    <w:rsid w:val="004D12FD"/>
    <w:rsid w:val="004D1923"/>
    <w:rsid w:val="004D193C"/>
    <w:rsid w:val="004D19C7"/>
    <w:rsid w:val="004D229F"/>
    <w:rsid w:val="004D2CF6"/>
    <w:rsid w:val="004D35D4"/>
    <w:rsid w:val="004D3AF6"/>
    <w:rsid w:val="004D4021"/>
    <w:rsid w:val="004D41F5"/>
    <w:rsid w:val="004D4457"/>
    <w:rsid w:val="004D4474"/>
    <w:rsid w:val="004D4722"/>
    <w:rsid w:val="004D48D5"/>
    <w:rsid w:val="004D4F58"/>
    <w:rsid w:val="004D565D"/>
    <w:rsid w:val="004D5E3A"/>
    <w:rsid w:val="004D6023"/>
    <w:rsid w:val="004D6CD7"/>
    <w:rsid w:val="004D6D01"/>
    <w:rsid w:val="004D6E03"/>
    <w:rsid w:val="004D6F77"/>
    <w:rsid w:val="004D7433"/>
    <w:rsid w:val="004D7C65"/>
    <w:rsid w:val="004D7D8F"/>
    <w:rsid w:val="004D7FC9"/>
    <w:rsid w:val="004E00A0"/>
    <w:rsid w:val="004E0276"/>
    <w:rsid w:val="004E036D"/>
    <w:rsid w:val="004E0BAB"/>
    <w:rsid w:val="004E1140"/>
    <w:rsid w:val="004E1160"/>
    <w:rsid w:val="004E11B5"/>
    <w:rsid w:val="004E16A7"/>
    <w:rsid w:val="004E2024"/>
    <w:rsid w:val="004E252C"/>
    <w:rsid w:val="004E27CE"/>
    <w:rsid w:val="004E2CD0"/>
    <w:rsid w:val="004E2E03"/>
    <w:rsid w:val="004E2FC5"/>
    <w:rsid w:val="004E3227"/>
    <w:rsid w:val="004E3273"/>
    <w:rsid w:val="004E35B4"/>
    <w:rsid w:val="004E3789"/>
    <w:rsid w:val="004E3A4B"/>
    <w:rsid w:val="004E3A71"/>
    <w:rsid w:val="004E40B5"/>
    <w:rsid w:val="004E46CD"/>
    <w:rsid w:val="004E49C9"/>
    <w:rsid w:val="004E4A14"/>
    <w:rsid w:val="004E521C"/>
    <w:rsid w:val="004E52C1"/>
    <w:rsid w:val="004E53F8"/>
    <w:rsid w:val="004E5B7D"/>
    <w:rsid w:val="004E5C34"/>
    <w:rsid w:val="004E5C36"/>
    <w:rsid w:val="004E628A"/>
    <w:rsid w:val="004E6A71"/>
    <w:rsid w:val="004E6B3F"/>
    <w:rsid w:val="004E6E13"/>
    <w:rsid w:val="004E72B7"/>
    <w:rsid w:val="004E754D"/>
    <w:rsid w:val="004E797B"/>
    <w:rsid w:val="004E7C51"/>
    <w:rsid w:val="004E7CBE"/>
    <w:rsid w:val="004F00AE"/>
    <w:rsid w:val="004F03A5"/>
    <w:rsid w:val="004F0419"/>
    <w:rsid w:val="004F092C"/>
    <w:rsid w:val="004F0B86"/>
    <w:rsid w:val="004F1826"/>
    <w:rsid w:val="004F23D2"/>
    <w:rsid w:val="004F2692"/>
    <w:rsid w:val="004F29D2"/>
    <w:rsid w:val="004F2A1B"/>
    <w:rsid w:val="004F2E06"/>
    <w:rsid w:val="004F33D2"/>
    <w:rsid w:val="004F3737"/>
    <w:rsid w:val="004F3872"/>
    <w:rsid w:val="004F3D70"/>
    <w:rsid w:val="004F3DCC"/>
    <w:rsid w:val="004F3E3E"/>
    <w:rsid w:val="004F4118"/>
    <w:rsid w:val="004F4320"/>
    <w:rsid w:val="004F4CA2"/>
    <w:rsid w:val="004F4D6E"/>
    <w:rsid w:val="004F4EA8"/>
    <w:rsid w:val="004F51D1"/>
    <w:rsid w:val="004F51DE"/>
    <w:rsid w:val="004F5348"/>
    <w:rsid w:val="004F5C8C"/>
    <w:rsid w:val="004F5CEC"/>
    <w:rsid w:val="004F5E7C"/>
    <w:rsid w:val="004F66EF"/>
    <w:rsid w:val="004F6AB9"/>
    <w:rsid w:val="004F6D31"/>
    <w:rsid w:val="004F6E42"/>
    <w:rsid w:val="004F6F95"/>
    <w:rsid w:val="004F6FEF"/>
    <w:rsid w:val="004F74B9"/>
    <w:rsid w:val="004F777B"/>
    <w:rsid w:val="004F7D45"/>
    <w:rsid w:val="004F7EE5"/>
    <w:rsid w:val="00500109"/>
    <w:rsid w:val="005001B7"/>
    <w:rsid w:val="0050051E"/>
    <w:rsid w:val="00500D0D"/>
    <w:rsid w:val="00500FDA"/>
    <w:rsid w:val="00501A28"/>
    <w:rsid w:val="00501F6B"/>
    <w:rsid w:val="005024D2"/>
    <w:rsid w:val="005028A4"/>
    <w:rsid w:val="00502DD1"/>
    <w:rsid w:val="00502F5E"/>
    <w:rsid w:val="0050300F"/>
    <w:rsid w:val="005030B5"/>
    <w:rsid w:val="00503808"/>
    <w:rsid w:val="00503F1E"/>
    <w:rsid w:val="00504340"/>
    <w:rsid w:val="0050473C"/>
    <w:rsid w:val="0050494B"/>
    <w:rsid w:val="00504A58"/>
    <w:rsid w:val="00504D6C"/>
    <w:rsid w:val="005053A7"/>
    <w:rsid w:val="00505419"/>
    <w:rsid w:val="00505B45"/>
    <w:rsid w:val="005068E0"/>
    <w:rsid w:val="00506A68"/>
    <w:rsid w:val="00507046"/>
    <w:rsid w:val="005073FD"/>
    <w:rsid w:val="005078D1"/>
    <w:rsid w:val="0051008D"/>
    <w:rsid w:val="0051012A"/>
    <w:rsid w:val="005102D8"/>
    <w:rsid w:val="005105AB"/>
    <w:rsid w:val="0051088B"/>
    <w:rsid w:val="00510E29"/>
    <w:rsid w:val="00511652"/>
    <w:rsid w:val="005119FD"/>
    <w:rsid w:val="00511AE1"/>
    <w:rsid w:val="00511FEC"/>
    <w:rsid w:val="00512CE5"/>
    <w:rsid w:val="00513182"/>
    <w:rsid w:val="005141F5"/>
    <w:rsid w:val="005143EC"/>
    <w:rsid w:val="00514BBE"/>
    <w:rsid w:val="00514BFF"/>
    <w:rsid w:val="00514C1C"/>
    <w:rsid w:val="00514E4C"/>
    <w:rsid w:val="00515089"/>
    <w:rsid w:val="0051542A"/>
    <w:rsid w:val="00515467"/>
    <w:rsid w:val="005154B7"/>
    <w:rsid w:val="00515613"/>
    <w:rsid w:val="00515950"/>
    <w:rsid w:val="00515DAE"/>
    <w:rsid w:val="00515FE5"/>
    <w:rsid w:val="00516486"/>
    <w:rsid w:val="0051662C"/>
    <w:rsid w:val="005167E3"/>
    <w:rsid w:val="00516821"/>
    <w:rsid w:val="00517AEB"/>
    <w:rsid w:val="00517F9D"/>
    <w:rsid w:val="00520480"/>
    <w:rsid w:val="0052049B"/>
    <w:rsid w:val="0052056B"/>
    <w:rsid w:val="0052068B"/>
    <w:rsid w:val="00520996"/>
    <w:rsid w:val="00520A50"/>
    <w:rsid w:val="00520CCB"/>
    <w:rsid w:val="00520F5B"/>
    <w:rsid w:val="00521147"/>
    <w:rsid w:val="0052114A"/>
    <w:rsid w:val="00521186"/>
    <w:rsid w:val="00521715"/>
    <w:rsid w:val="00521A23"/>
    <w:rsid w:val="00521B0A"/>
    <w:rsid w:val="00521D77"/>
    <w:rsid w:val="00522077"/>
    <w:rsid w:val="00522226"/>
    <w:rsid w:val="00522492"/>
    <w:rsid w:val="005224D7"/>
    <w:rsid w:val="005235C7"/>
    <w:rsid w:val="00523702"/>
    <w:rsid w:val="0052463E"/>
    <w:rsid w:val="00524934"/>
    <w:rsid w:val="005249E7"/>
    <w:rsid w:val="00524DA3"/>
    <w:rsid w:val="0052549F"/>
    <w:rsid w:val="00525874"/>
    <w:rsid w:val="00525BD6"/>
    <w:rsid w:val="005266D2"/>
    <w:rsid w:val="005267CA"/>
    <w:rsid w:val="005267EA"/>
    <w:rsid w:val="00526B99"/>
    <w:rsid w:val="00526BDF"/>
    <w:rsid w:val="00526EAE"/>
    <w:rsid w:val="00526F57"/>
    <w:rsid w:val="0052700E"/>
    <w:rsid w:val="005274CA"/>
    <w:rsid w:val="00527F35"/>
    <w:rsid w:val="005305A9"/>
    <w:rsid w:val="0053071D"/>
    <w:rsid w:val="00531152"/>
    <w:rsid w:val="00531744"/>
    <w:rsid w:val="0053192E"/>
    <w:rsid w:val="00531A68"/>
    <w:rsid w:val="00531BE0"/>
    <w:rsid w:val="00531C71"/>
    <w:rsid w:val="00531ECD"/>
    <w:rsid w:val="00531FEF"/>
    <w:rsid w:val="00532C6B"/>
    <w:rsid w:val="005335F5"/>
    <w:rsid w:val="00533644"/>
    <w:rsid w:val="0053382F"/>
    <w:rsid w:val="00533C5C"/>
    <w:rsid w:val="00533E84"/>
    <w:rsid w:val="0053443B"/>
    <w:rsid w:val="005346C5"/>
    <w:rsid w:val="005347F8"/>
    <w:rsid w:val="00534D68"/>
    <w:rsid w:val="005351EA"/>
    <w:rsid w:val="00535551"/>
    <w:rsid w:val="005356FB"/>
    <w:rsid w:val="005358D5"/>
    <w:rsid w:val="00535AB3"/>
    <w:rsid w:val="00535CF4"/>
    <w:rsid w:val="00535D49"/>
    <w:rsid w:val="005363F9"/>
    <w:rsid w:val="0053651A"/>
    <w:rsid w:val="0053681D"/>
    <w:rsid w:val="00536CCB"/>
    <w:rsid w:val="0053715D"/>
    <w:rsid w:val="00537A72"/>
    <w:rsid w:val="005407D2"/>
    <w:rsid w:val="0054086C"/>
    <w:rsid w:val="00540903"/>
    <w:rsid w:val="00540B02"/>
    <w:rsid w:val="00540D51"/>
    <w:rsid w:val="005411CA"/>
    <w:rsid w:val="0054130C"/>
    <w:rsid w:val="0054164B"/>
    <w:rsid w:val="00541BCD"/>
    <w:rsid w:val="00541C86"/>
    <w:rsid w:val="005421D0"/>
    <w:rsid w:val="00542534"/>
    <w:rsid w:val="005426A9"/>
    <w:rsid w:val="005426BC"/>
    <w:rsid w:val="00543820"/>
    <w:rsid w:val="0054396D"/>
    <w:rsid w:val="00544884"/>
    <w:rsid w:val="00544AB9"/>
    <w:rsid w:val="00544D0B"/>
    <w:rsid w:val="00545A8D"/>
    <w:rsid w:val="005468AC"/>
    <w:rsid w:val="00546D50"/>
    <w:rsid w:val="0054718C"/>
    <w:rsid w:val="00547B8F"/>
    <w:rsid w:val="00550326"/>
    <w:rsid w:val="005507EC"/>
    <w:rsid w:val="005509D1"/>
    <w:rsid w:val="00550DC8"/>
    <w:rsid w:val="005511D2"/>
    <w:rsid w:val="00551290"/>
    <w:rsid w:val="00551832"/>
    <w:rsid w:val="00551993"/>
    <w:rsid w:val="00551A9D"/>
    <w:rsid w:val="00552270"/>
    <w:rsid w:val="0055243A"/>
    <w:rsid w:val="0055266A"/>
    <w:rsid w:val="005526C2"/>
    <w:rsid w:val="00552CA8"/>
    <w:rsid w:val="005530AA"/>
    <w:rsid w:val="00554634"/>
    <w:rsid w:val="00554739"/>
    <w:rsid w:val="00555102"/>
    <w:rsid w:val="005552C5"/>
    <w:rsid w:val="00555330"/>
    <w:rsid w:val="00555780"/>
    <w:rsid w:val="00555A33"/>
    <w:rsid w:val="00555B40"/>
    <w:rsid w:val="00555BDD"/>
    <w:rsid w:val="00555F1C"/>
    <w:rsid w:val="005568F8"/>
    <w:rsid w:val="00557159"/>
    <w:rsid w:val="00557191"/>
    <w:rsid w:val="005572CB"/>
    <w:rsid w:val="0055769A"/>
    <w:rsid w:val="005577D5"/>
    <w:rsid w:val="00557BDE"/>
    <w:rsid w:val="00557CE4"/>
    <w:rsid w:val="00557D01"/>
    <w:rsid w:val="00557EDB"/>
    <w:rsid w:val="0056013E"/>
    <w:rsid w:val="0056020E"/>
    <w:rsid w:val="00560F8D"/>
    <w:rsid w:val="0056107B"/>
    <w:rsid w:val="0056129B"/>
    <w:rsid w:val="005615B6"/>
    <w:rsid w:val="005617E3"/>
    <w:rsid w:val="00561804"/>
    <w:rsid w:val="00561A45"/>
    <w:rsid w:val="00561C98"/>
    <w:rsid w:val="00561D63"/>
    <w:rsid w:val="00561E2E"/>
    <w:rsid w:val="00562B26"/>
    <w:rsid w:val="005631B5"/>
    <w:rsid w:val="005632A4"/>
    <w:rsid w:val="00563CA2"/>
    <w:rsid w:val="00563CBF"/>
    <w:rsid w:val="005642D0"/>
    <w:rsid w:val="00564DF9"/>
    <w:rsid w:val="00565274"/>
    <w:rsid w:val="00566245"/>
    <w:rsid w:val="00566412"/>
    <w:rsid w:val="005665E6"/>
    <w:rsid w:val="005665F2"/>
    <w:rsid w:val="005668C5"/>
    <w:rsid w:val="00566ACD"/>
    <w:rsid w:val="00566C6A"/>
    <w:rsid w:val="00566CD3"/>
    <w:rsid w:val="005672A7"/>
    <w:rsid w:val="00567300"/>
    <w:rsid w:val="0056761A"/>
    <w:rsid w:val="00567A0D"/>
    <w:rsid w:val="00567A8D"/>
    <w:rsid w:val="005702E3"/>
    <w:rsid w:val="0057039D"/>
    <w:rsid w:val="00570AAB"/>
    <w:rsid w:val="00571406"/>
    <w:rsid w:val="00571D7A"/>
    <w:rsid w:val="0057228C"/>
    <w:rsid w:val="005724C2"/>
    <w:rsid w:val="0057307D"/>
    <w:rsid w:val="00573101"/>
    <w:rsid w:val="005734A6"/>
    <w:rsid w:val="005734BF"/>
    <w:rsid w:val="00573619"/>
    <w:rsid w:val="00573E23"/>
    <w:rsid w:val="005742EB"/>
    <w:rsid w:val="00574828"/>
    <w:rsid w:val="00575A40"/>
    <w:rsid w:val="0057608B"/>
    <w:rsid w:val="005760A4"/>
    <w:rsid w:val="00576FDB"/>
    <w:rsid w:val="00577103"/>
    <w:rsid w:val="005771E9"/>
    <w:rsid w:val="0057727D"/>
    <w:rsid w:val="0057758A"/>
    <w:rsid w:val="0057775C"/>
    <w:rsid w:val="00577BFC"/>
    <w:rsid w:val="00577FF9"/>
    <w:rsid w:val="0058098E"/>
    <w:rsid w:val="00580B88"/>
    <w:rsid w:val="00580BCC"/>
    <w:rsid w:val="00580C44"/>
    <w:rsid w:val="00580DF9"/>
    <w:rsid w:val="00580E2D"/>
    <w:rsid w:val="00581AF5"/>
    <w:rsid w:val="00581E34"/>
    <w:rsid w:val="00582CB1"/>
    <w:rsid w:val="00582F3A"/>
    <w:rsid w:val="00583083"/>
    <w:rsid w:val="005833DF"/>
    <w:rsid w:val="00583406"/>
    <w:rsid w:val="00583465"/>
    <w:rsid w:val="0058350B"/>
    <w:rsid w:val="0058355D"/>
    <w:rsid w:val="00583915"/>
    <w:rsid w:val="00583991"/>
    <w:rsid w:val="00583D68"/>
    <w:rsid w:val="00583F90"/>
    <w:rsid w:val="00583F99"/>
    <w:rsid w:val="00584000"/>
    <w:rsid w:val="0058407D"/>
    <w:rsid w:val="00584585"/>
    <w:rsid w:val="005849CB"/>
    <w:rsid w:val="00584B07"/>
    <w:rsid w:val="00584B85"/>
    <w:rsid w:val="00584EEA"/>
    <w:rsid w:val="0058569A"/>
    <w:rsid w:val="00585D79"/>
    <w:rsid w:val="00585D81"/>
    <w:rsid w:val="00586569"/>
    <w:rsid w:val="00586ED3"/>
    <w:rsid w:val="005872A3"/>
    <w:rsid w:val="005876A2"/>
    <w:rsid w:val="00587902"/>
    <w:rsid w:val="00590005"/>
    <w:rsid w:val="0059083D"/>
    <w:rsid w:val="0059169E"/>
    <w:rsid w:val="00591F0D"/>
    <w:rsid w:val="00591FCF"/>
    <w:rsid w:val="00591FF8"/>
    <w:rsid w:val="005921AF"/>
    <w:rsid w:val="00592316"/>
    <w:rsid w:val="00592AAE"/>
    <w:rsid w:val="00592BF5"/>
    <w:rsid w:val="00592D59"/>
    <w:rsid w:val="00592E14"/>
    <w:rsid w:val="005933A3"/>
    <w:rsid w:val="00593491"/>
    <w:rsid w:val="00593C2F"/>
    <w:rsid w:val="00593D74"/>
    <w:rsid w:val="00593E57"/>
    <w:rsid w:val="00594220"/>
    <w:rsid w:val="005945FA"/>
    <w:rsid w:val="00594A8E"/>
    <w:rsid w:val="00594AD6"/>
    <w:rsid w:val="00594B5A"/>
    <w:rsid w:val="00594DE8"/>
    <w:rsid w:val="00594F81"/>
    <w:rsid w:val="0059614D"/>
    <w:rsid w:val="005961BC"/>
    <w:rsid w:val="0059636B"/>
    <w:rsid w:val="00596480"/>
    <w:rsid w:val="0059721C"/>
    <w:rsid w:val="005973E0"/>
    <w:rsid w:val="00597469"/>
    <w:rsid w:val="005974BC"/>
    <w:rsid w:val="00597542"/>
    <w:rsid w:val="005977AF"/>
    <w:rsid w:val="00597E02"/>
    <w:rsid w:val="005A064E"/>
    <w:rsid w:val="005A0817"/>
    <w:rsid w:val="005A0DD8"/>
    <w:rsid w:val="005A1011"/>
    <w:rsid w:val="005A117C"/>
    <w:rsid w:val="005A16A4"/>
    <w:rsid w:val="005A1971"/>
    <w:rsid w:val="005A19AD"/>
    <w:rsid w:val="005A1ACC"/>
    <w:rsid w:val="005A24DA"/>
    <w:rsid w:val="005A2C77"/>
    <w:rsid w:val="005A3148"/>
    <w:rsid w:val="005A32E8"/>
    <w:rsid w:val="005A38BE"/>
    <w:rsid w:val="005A392D"/>
    <w:rsid w:val="005A39D2"/>
    <w:rsid w:val="005A3AFC"/>
    <w:rsid w:val="005A3D04"/>
    <w:rsid w:val="005A3E81"/>
    <w:rsid w:val="005A3F59"/>
    <w:rsid w:val="005A4638"/>
    <w:rsid w:val="005A4808"/>
    <w:rsid w:val="005A4937"/>
    <w:rsid w:val="005A574D"/>
    <w:rsid w:val="005A57CF"/>
    <w:rsid w:val="005A599A"/>
    <w:rsid w:val="005A5BD3"/>
    <w:rsid w:val="005A69C4"/>
    <w:rsid w:val="005A74F3"/>
    <w:rsid w:val="005A777D"/>
    <w:rsid w:val="005A777F"/>
    <w:rsid w:val="005A7B6B"/>
    <w:rsid w:val="005B0273"/>
    <w:rsid w:val="005B0326"/>
    <w:rsid w:val="005B04F5"/>
    <w:rsid w:val="005B0572"/>
    <w:rsid w:val="005B05B4"/>
    <w:rsid w:val="005B0821"/>
    <w:rsid w:val="005B0C60"/>
    <w:rsid w:val="005B142D"/>
    <w:rsid w:val="005B163D"/>
    <w:rsid w:val="005B1D1F"/>
    <w:rsid w:val="005B1EDB"/>
    <w:rsid w:val="005B211D"/>
    <w:rsid w:val="005B2916"/>
    <w:rsid w:val="005B296A"/>
    <w:rsid w:val="005B2BD2"/>
    <w:rsid w:val="005B338E"/>
    <w:rsid w:val="005B345E"/>
    <w:rsid w:val="005B3529"/>
    <w:rsid w:val="005B3959"/>
    <w:rsid w:val="005B4582"/>
    <w:rsid w:val="005B475A"/>
    <w:rsid w:val="005B4B5A"/>
    <w:rsid w:val="005B4CE2"/>
    <w:rsid w:val="005B534D"/>
    <w:rsid w:val="005B56A5"/>
    <w:rsid w:val="005B65ED"/>
    <w:rsid w:val="005B66CA"/>
    <w:rsid w:val="005B67C6"/>
    <w:rsid w:val="005B6852"/>
    <w:rsid w:val="005B6D6B"/>
    <w:rsid w:val="005B6F8B"/>
    <w:rsid w:val="005B70E0"/>
    <w:rsid w:val="005B78DE"/>
    <w:rsid w:val="005B78EF"/>
    <w:rsid w:val="005B7C68"/>
    <w:rsid w:val="005B7CE4"/>
    <w:rsid w:val="005C00AD"/>
    <w:rsid w:val="005C0988"/>
    <w:rsid w:val="005C09B0"/>
    <w:rsid w:val="005C0A64"/>
    <w:rsid w:val="005C0CF6"/>
    <w:rsid w:val="005C1416"/>
    <w:rsid w:val="005C14CE"/>
    <w:rsid w:val="005C16B1"/>
    <w:rsid w:val="005C16B5"/>
    <w:rsid w:val="005C2069"/>
    <w:rsid w:val="005C2977"/>
    <w:rsid w:val="005C2A4A"/>
    <w:rsid w:val="005C2FD8"/>
    <w:rsid w:val="005C35AF"/>
    <w:rsid w:val="005C3768"/>
    <w:rsid w:val="005C3949"/>
    <w:rsid w:val="005C39CF"/>
    <w:rsid w:val="005C3E7C"/>
    <w:rsid w:val="005C4A96"/>
    <w:rsid w:val="005C4C5B"/>
    <w:rsid w:val="005C4FF4"/>
    <w:rsid w:val="005C56FE"/>
    <w:rsid w:val="005C5E7B"/>
    <w:rsid w:val="005C5FB8"/>
    <w:rsid w:val="005C640D"/>
    <w:rsid w:val="005C645D"/>
    <w:rsid w:val="005C655F"/>
    <w:rsid w:val="005C659E"/>
    <w:rsid w:val="005C6AF6"/>
    <w:rsid w:val="005C6C32"/>
    <w:rsid w:val="005C6DB8"/>
    <w:rsid w:val="005C6EFD"/>
    <w:rsid w:val="005C7785"/>
    <w:rsid w:val="005C7847"/>
    <w:rsid w:val="005C7A27"/>
    <w:rsid w:val="005D0095"/>
    <w:rsid w:val="005D0317"/>
    <w:rsid w:val="005D0B8C"/>
    <w:rsid w:val="005D0D24"/>
    <w:rsid w:val="005D0D8E"/>
    <w:rsid w:val="005D0FEC"/>
    <w:rsid w:val="005D1291"/>
    <w:rsid w:val="005D15A7"/>
    <w:rsid w:val="005D1D14"/>
    <w:rsid w:val="005D2401"/>
    <w:rsid w:val="005D267C"/>
    <w:rsid w:val="005D2955"/>
    <w:rsid w:val="005D2DC8"/>
    <w:rsid w:val="005D2DF3"/>
    <w:rsid w:val="005D2FBB"/>
    <w:rsid w:val="005D450F"/>
    <w:rsid w:val="005D4907"/>
    <w:rsid w:val="005D4EEC"/>
    <w:rsid w:val="005D5976"/>
    <w:rsid w:val="005D59C9"/>
    <w:rsid w:val="005D59D7"/>
    <w:rsid w:val="005D5C24"/>
    <w:rsid w:val="005D5CBA"/>
    <w:rsid w:val="005D5D90"/>
    <w:rsid w:val="005D5FEE"/>
    <w:rsid w:val="005D6CE9"/>
    <w:rsid w:val="005D70C7"/>
    <w:rsid w:val="005D7574"/>
    <w:rsid w:val="005D76F3"/>
    <w:rsid w:val="005E0138"/>
    <w:rsid w:val="005E0148"/>
    <w:rsid w:val="005E0DCC"/>
    <w:rsid w:val="005E0FE6"/>
    <w:rsid w:val="005E1086"/>
    <w:rsid w:val="005E1187"/>
    <w:rsid w:val="005E1B7C"/>
    <w:rsid w:val="005E2059"/>
    <w:rsid w:val="005E21C2"/>
    <w:rsid w:val="005E2836"/>
    <w:rsid w:val="005E2D57"/>
    <w:rsid w:val="005E3546"/>
    <w:rsid w:val="005E35B1"/>
    <w:rsid w:val="005E38F5"/>
    <w:rsid w:val="005E3DF7"/>
    <w:rsid w:val="005E3FEF"/>
    <w:rsid w:val="005E4B06"/>
    <w:rsid w:val="005E4E9B"/>
    <w:rsid w:val="005E51E2"/>
    <w:rsid w:val="005E56D3"/>
    <w:rsid w:val="005E5CA9"/>
    <w:rsid w:val="005E6298"/>
    <w:rsid w:val="005E6505"/>
    <w:rsid w:val="005E66FE"/>
    <w:rsid w:val="005E6B55"/>
    <w:rsid w:val="005E6FCE"/>
    <w:rsid w:val="005E761F"/>
    <w:rsid w:val="005E7A5A"/>
    <w:rsid w:val="005F055C"/>
    <w:rsid w:val="005F06C2"/>
    <w:rsid w:val="005F08F4"/>
    <w:rsid w:val="005F0D29"/>
    <w:rsid w:val="005F1957"/>
    <w:rsid w:val="005F1FF5"/>
    <w:rsid w:val="005F2078"/>
    <w:rsid w:val="005F2389"/>
    <w:rsid w:val="005F24FE"/>
    <w:rsid w:val="005F255B"/>
    <w:rsid w:val="005F2605"/>
    <w:rsid w:val="005F29FB"/>
    <w:rsid w:val="005F2A3C"/>
    <w:rsid w:val="005F2C26"/>
    <w:rsid w:val="005F2D1B"/>
    <w:rsid w:val="005F38ED"/>
    <w:rsid w:val="005F463A"/>
    <w:rsid w:val="005F472D"/>
    <w:rsid w:val="005F50C8"/>
    <w:rsid w:val="005F51F0"/>
    <w:rsid w:val="005F53FE"/>
    <w:rsid w:val="005F5B17"/>
    <w:rsid w:val="005F6184"/>
    <w:rsid w:val="005F6373"/>
    <w:rsid w:val="005F6638"/>
    <w:rsid w:val="005F66E0"/>
    <w:rsid w:val="005F675E"/>
    <w:rsid w:val="005F6E0C"/>
    <w:rsid w:val="005F7D25"/>
    <w:rsid w:val="005F7E85"/>
    <w:rsid w:val="006002EC"/>
    <w:rsid w:val="00600352"/>
    <w:rsid w:val="00600830"/>
    <w:rsid w:val="00600BF9"/>
    <w:rsid w:val="00600C79"/>
    <w:rsid w:val="00600FE3"/>
    <w:rsid w:val="00601274"/>
    <w:rsid w:val="006013B3"/>
    <w:rsid w:val="0060177F"/>
    <w:rsid w:val="006017EF"/>
    <w:rsid w:val="0060181E"/>
    <w:rsid w:val="00601A5A"/>
    <w:rsid w:val="00601D3F"/>
    <w:rsid w:val="00601F51"/>
    <w:rsid w:val="006028E8"/>
    <w:rsid w:val="0060291F"/>
    <w:rsid w:val="0060334F"/>
    <w:rsid w:val="006033DC"/>
    <w:rsid w:val="00603A07"/>
    <w:rsid w:val="00603D70"/>
    <w:rsid w:val="0060476C"/>
    <w:rsid w:val="00604920"/>
    <w:rsid w:val="00604B08"/>
    <w:rsid w:val="00604C57"/>
    <w:rsid w:val="00604E40"/>
    <w:rsid w:val="00604E94"/>
    <w:rsid w:val="0060532A"/>
    <w:rsid w:val="0060532E"/>
    <w:rsid w:val="0060547D"/>
    <w:rsid w:val="0060550C"/>
    <w:rsid w:val="0060605A"/>
    <w:rsid w:val="0060612A"/>
    <w:rsid w:val="00606309"/>
    <w:rsid w:val="0060692A"/>
    <w:rsid w:val="006069BF"/>
    <w:rsid w:val="006072DD"/>
    <w:rsid w:val="0060730F"/>
    <w:rsid w:val="0060781B"/>
    <w:rsid w:val="00607B3C"/>
    <w:rsid w:val="00610256"/>
    <w:rsid w:val="00610997"/>
    <w:rsid w:val="00610C69"/>
    <w:rsid w:val="00610E7A"/>
    <w:rsid w:val="00610F14"/>
    <w:rsid w:val="006110FB"/>
    <w:rsid w:val="00611316"/>
    <w:rsid w:val="00611725"/>
    <w:rsid w:val="006117E5"/>
    <w:rsid w:val="00611C66"/>
    <w:rsid w:val="00611CF6"/>
    <w:rsid w:val="00611E5F"/>
    <w:rsid w:val="00611F69"/>
    <w:rsid w:val="006120E1"/>
    <w:rsid w:val="0061248F"/>
    <w:rsid w:val="00612A53"/>
    <w:rsid w:val="0061316F"/>
    <w:rsid w:val="006132BD"/>
    <w:rsid w:val="0061355C"/>
    <w:rsid w:val="00613E8B"/>
    <w:rsid w:val="00613EE6"/>
    <w:rsid w:val="006141CB"/>
    <w:rsid w:val="006146CE"/>
    <w:rsid w:val="00614AB7"/>
    <w:rsid w:val="006150E4"/>
    <w:rsid w:val="0061549C"/>
    <w:rsid w:val="006156A0"/>
    <w:rsid w:val="00615BA0"/>
    <w:rsid w:val="00615C9E"/>
    <w:rsid w:val="00615FF0"/>
    <w:rsid w:val="00616A8B"/>
    <w:rsid w:val="006172BF"/>
    <w:rsid w:val="00617A9A"/>
    <w:rsid w:val="00617D64"/>
    <w:rsid w:val="00620581"/>
    <w:rsid w:val="0062079D"/>
    <w:rsid w:val="00620998"/>
    <w:rsid w:val="00620A8B"/>
    <w:rsid w:val="00620E8D"/>
    <w:rsid w:val="00620F13"/>
    <w:rsid w:val="00620F1E"/>
    <w:rsid w:val="0062126B"/>
    <w:rsid w:val="006213E2"/>
    <w:rsid w:val="006219BE"/>
    <w:rsid w:val="00621F2F"/>
    <w:rsid w:val="0062210F"/>
    <w:rsid w:val="006228A2"/>
    <w:rsid w:val="00622A38"/>
    <w:rsid w:val="00622DC2"/>
    <w:rsid w:val="00622E6B"/>
    <w:rsid w:val="00623301"/>
    <w:rsid w:val="00623553"/>
    <w:rsid w:val="006239C0"/>
    <w:rsid w:val="00623B9B"/>
    <w:rsid w:val="00624016"/>
    <w:rsid w:val="0062426F"/>
    <w:rsid w:val="00624E06"/>
    <w:rsid w:val="006251BC"/>
    <w:rsid w:val="006256B2"/>
    <w:rsid w:val="006257BF"/>
    <w:rsid w:val="006258CF"/>
    <w:rsid w:val="00625953"/>
    <w:rsid w:val="00626372"/>
    <w:rsid w:val="006269D0"/>
    <w:rsid w:val="00626D59"/>
    <w:rsid w:val="00626ED7"/>
    <w:rsid w:val="00627436"/>
    <w:rsid w:val="006279E9"/>
    <w:rsid w:val="00627CE4"/>
    <w:rsid w:val="006304CB"/>
    <w:rsid w:val="00630C99"/>
    <w:rsid w:val="00630E80"/>
    <w:rsid w:val="00630FF1"/>
    <w:rsid w:val="0063125F"/>
    <w:rsid w:val="006318FD"/>
    <w:rsid w:val="00631AB4"/>
    <w:rsid w:val="00631AF8"/>
    <w:rsid w:val="00631C45"/>
    <w:rsid w:val="00631E98"/>
    <w:rsid w:val="00631F44"/>
    <w:rsid w:val="00631F64"/>
    <w:rsid w:val="00631FFF"/>
    <w:rsid w:val="00632016"/>
    <w:rsid w:val="006323BB"/>
    <w:rsid w:val="00632513"/>
    <w:rsid w:val="0063271C"/>
    <w:rsid w:val="00632BE0"/>
    <w:rsid w:val="00632D5E"/>
    <w:rsid w:val="00633137"/>
    <w:rsid w:val="0063376B"/>
    <w:rsid w:val="00633E7A"/>
    <w:rsid w:val="00633EC1"/>
    <w:rsid w:val="00634441"/>
    <w:rsid w:val="006344DB"/>
    <w:rsid w:val="0063558F"/>
    <w:rsid w:val="006357BB"/>
    <w:rsid w:val="006362A8"/>
    <w:rsid w:val="006364B4"/>
    <w:rsid w:val="006365D1"/>
    <w:rsid w:val="006369DF"/>
    <w:rsid w:val="00636B45"/>
    <w:rsid w:val="0063743B"/>
    <w:rsid w:val="0063765A"/>
    <w:rsid w:val="00637728"/>
    <w:rsid w:val="0064069E"/>
    <w:rsid w:val="0064090A"/>
    <w:rsid w:val="00640952"/>
    <w:rsid w:val="00640A99"/>
    <w:rsid w:val="00640C94"/>
    <w:rsid w:val="00640DD1"/>
    <w:rsid w:val="00641651"/>
    <w:rsid w:val="006421FF"/>
    <w:rsid w:val="0064241E"/>
    <w:rsid w:val="0064276E"/>
    <w:rsid w:val="00643020"/>
    <w:rsid w:val="0064303E"/>
    <w:rsid w:val="006432DE"/>
    <w:rsid w:val="00643455"/>
    <w:rsid w:val="00643581"/>
    <w:rsid w:val="0064397C"/>
    <w:rsid w:val="00643AEA"/>
    <w:rsid w:val="00643D07"/>
    <w:rsid w:val="00643F6A"/>
    <w:rsid w:val="00644133"/>
    <w:rsid w:val="0064423C"/>
    <w:rsid w:val="00644254"/>
    <w:rsid w:val="00644263"/>
    <w:rsid w:val="00644712"/>
    <w:rsid w:val="00644A4A"/>
    <w:rsid w:val="00644ED8"/>
    <w:rsid w:val="0064525F"/>
    <w:rsid w:val="00645DB5"/>
    <w:rsid w:val="00646212"/>
    <w:rsid w:val="00646BEA"/>
    <w:rsid w:val="00646C35"/>
    <w:rsid w:val="00646DAD"/>
    <w:rsid w:val="00647A09"/>
    <w:rsid w:val="00647ADF"/>
    <w:rsid w:val="00647C7D"/>
    <w:rsid w:val="00647EBD"/>
    <w:rsid w:val="006500B0"/>
    <w:rsid w:val="006503C2"/>
    <w:rsid w:val="006503CD"/>
    <w:rsid w:val="00650533"/>
    <w:rsid w:val="00650749"/>
    <w:rsid w:val="00650970"/>
    <w:rsid w:val="00650AC0"/>
    <w:rsid w:val="00650BAA"/>
    <w:rsid w:val="00650C10"/>
    <w:rsid w:val="006517DE"/>
    <w:rsid w:val="00651C7C"/>
    <w:rsid w:val="00651FFA"/>
    <w:rsid w:val="00652179"/>
    <w:rsid w:val="00652A5F"/>
    <w:rsid w:val="00652DF9"/>
    <w:rsid w:val="0065363C"/>
    <w:rsid w:val="00653E1C"/>
    <w:rsid w:val="00653E47"/>
    <w:rsid w:val="00653F6C"/>
    <w:rsid w:val="0065403F"/>
    <w:rsid w:val="00654321"/>
    <w:rsid w:val="00654948"/>
    <w:rsid w:val="006549B5"/>
    <w:rsid w:val="00655FF3"/>
    <w:rsid w:val="00656391"/>
    <w:rsid w:val="00656F19"/>
    <w:rsid w:val="0065748C"/>
    <w:rsid w:val="00657846"/>
    <w:rsid w:val="0065787D"/>
    <w:rsid w:val="00657C6D"/>
    <w:rsid w:val="00657E5C"/>
    <w:rsid w:val="006601D7"/>
    <w:rsid w:val="00660A6D"/>
    <w:rsid w:val="00660EC1"/>
    <w:rsid w:val="006610F3"/>
    <w:rsid w:val="0066121F"/>
    <w:rsid w:val="00661572"/>
    <w:rsid w:val="00661590"/>
    <w:rsid w:val="00661633"/>
    <w:rsid w:val="006618C9"/>
    <w:rsid w:val="00661965"/>
    <w:rsid w:val="00661C52"/>
    <w:rsid w:val="00662695"/>
    <w:rsid w:val="006627DC"/>
    <w:rsid w:val="006630EE"/>
    <w:rsid w:val="0066362B"/>
    <w:rsid w:val="00663806"/>
    <w:rsid w:val="00663ADE"/>
    <w:rsid w:val="00663E55"/>
    <w:rsid w:val="00663FB7"/>
    <w:rsid w:val="006640D7"/>
    <w:rsid w:val="0066436F"/>
    <w:rsid w:val="00664D80"/>
    <w:rsid w:val="00665125"/>
    <w:rsid w:val="006656B7"/>
    <w:rsid w:val="00665D0F"/>
    <w:rsid w:val="006661CB"/>
    <w:rsid w:val="0066644E"/>
    <w:rsid w:val="00666478"/>
    <w:rsid w:val="006668AF"/>
    <w:rsid w:val="00666B61"/>
    <w:rsid w:val="006670D1"/>
    <w:rsid w:val="006677B2"/>
    <w:rsid w:val="00667A64"/>
    <w:rsid w:val="00667DA9"/>
    <w:rsid w:val="00667EF8"/>
    <w:rsid w:val="00670980"/>
    <w:rsid w:val="00670A62"/>
    <w:rsid w:val="00670B0C"/>
    <w:rsid w:val="00670FB2"/>
    <w:rsid w:val="006711BD"/>
    <w:rsid w:val="006714E3"/>
    <w:rsid w:val="006717E2"/>
    <w:rsid w:val="006721A3"/>
    <w:rsid w:val="006724A3"/>
    <w:rsid w:val="006728BB"/>
    <w:rsid w:val="00672CEA"/>
    <w:rsid w:val="0067345B"/>
    <w:rsid w:val="0067348C"/>
    <w:rsid w:val="0067373D"/>
    <w:rsid w:val="00673E67"/>
    <w:rsid w:val="006744DC"/>
    <w:rsid w:val="00674670"/>
    <w:rsid w:val="0067471E"/>
    <w:rsid w:val="00674784"/>
    <w:rsid w:val="006747AD"/>
    <w:rsid w:val="00674CCA"/>
    <w:rsid w:val="00674F4A"/>
    <w:rsid w:val="00675C9C"/>
    <w:rsid w:val="00675CAC"/>
    <w:rsid w:val="00675F69"/>
    <w:rsid w:val="0067653E"/>
    <w:rsid w:val="006767FD"/>
    <w:rsid w:val="00676CCB"/>
    <w:rsid w:val="00676F37"/>
    <w:rsid w:val="0067712D"/>
    <w:rsid w:val="006774F5"/>
    <w:rsid w:val="006775D8"/>
    <w:rsid w:val="00680118"/>
    <w:rsid w:val="006806A3"/>
    <w:rsid w:val="006809DC"/>
    <w:rsid w:val="006809E8"/>
    <w:rsid w:val="00680E92"/>
    <w:rsid w:val="0068125E"/>
    <w:rsid w:val="006812A9"/>
    <w:rsid w:val="00681ABE"/>
    <w:rsid w:val="00681F6C"/>
    <w:rsid w:val="00682035"/>
    <w:rsid w:val="00682487"/>
    <w:rsid w:val="0068296A"/>
    <w:rsid w:val="00682C99"/>
    <w:rsid w:val="006831F5"/>
    <w:rsid w:val="006835ED"/>
    <w:rsid w:val="0068434A"/>
    <w:rsid w:val="006846AF"/>
    <w:rsid w:val="00684B46"/>
    <w:rsid w:val="00685126"/>
    <w:rsid w:val="006854F0"/>
    <w:rsid w:val="00685511"/>
    <w:rsid w:val="0068558D"/>
    <w:rsid w:val="006859BD"/>
    <w:rsid w:val="0068602C"/>
    <w:rsid w:val="006860E7"/>
    <w:rsid w:val="00686626"/>
    <w:rsid w:val="00686AAC"/>
    <w:rsid w:val="00686E62"/>
    <w:rsid w:val="00687183"/>
    <w:rsid w:val="00687294"/>
    <w:rsid w:val="006872B7"/>
    <w:rsid w:val="006875DE"/>
    <w:rsid w:val="00687B73"/>
    <w:rsid w:val="00687C01"/>
    <w:rsid w:val="00687CEC"/>
    <w:rsid w:val="00690C54"/>
    <w:rsid w:val="006911B5"/>
    <w:rsid w:val="00691259"/>
    <w:rsid w:val="006919EE"/>
    <w:rsid w:val="00691B50"/>
    <w:rsid w:val="00691C02"/>
    <w:rsid w:val="00691D5E"/>
    <w:rsid w:val="00691E14"/>
    <w:rsid w:val="006926CA"/>
    <w:rsid w:val="00692721"/>
    <w:rsid w:val="00692B90"/>
    <w:rsid w:val="0069329F"/>
    <w:rsid w:val="0069380A"/>
    <w:rsid w:val="006938B7"/>
    <w:rsid w:val="00693E95"/>
    <w:rsid w:val="006940F9"/>
    <w:rsid w:val="0069417C"/>
    <w:rsid w:val="00694397"/>
    <w:rsid w:val="0069454A"/>
    <w:rsid w:val="00694B5D"/>
    <w:rsid w:val="00694D99"/>
    <w:rsid w:val="00695611"/>
    <w:rsid w:val="006959F0"/>
    <w:rsid w:val="00695D07"/>
    <w:rsid w:val="00696054"/>
    <w:rsid w:val="00696243"/>
    <w:rsid w:val="006967F4"/>
    <w:rsid w:val="00696BB7"/>
    <w:rsid w:val="00696E68"/>
    <w:rsid w:val="006971C9"/>
    <w:rsid w:val="00697410"/>
    <w:rsid w:val="00697D3B"/>
    <w:rsid w:val="00697F82"/>
    <w:rsid w:val="006A02A4"/>
    <w:rsid w:val="006A04CD"/>
    <w:rsid w:val="006A0537"/>
    <w:rsid w:val="006A075B"/>
    <w:rsid w:val="006A0B6C"/>
    <w:rsid w:val="006A0C57"/>
    <w:rsid w:val="006A0F5D"/>
    <w:rsid w:val="006A1037"/>
    <w:rsid w:val="006A140C"/>
    <w:rsid w:val="006A1773"/>
    <w:rsid w:val="006A1C44"/>
    <w:rsid w:val="006A1FD1"/>
    <w:rsid w:val="006A227C"/>
    <w:rsid w:val="006A281B"/>
    <w:rsid w:val="006A2D31"/>
    <w:rsid w:val="006A2E0A"/>
    <w:rsid w:val="006A3206"/>
    <w:rsid w:val="006A3885"/>
    <w:rsid w:val="006A38A2"/>
    <w:rsid w:val="006A3C1B"/>
    <w:rsid w:val="006A407F"/>
    <w:rsid w:val="006A44D3"/>
    <w:rsid w:val="006A4513"/>
    <w:rsid w:val="006A4A4E"/>
    <w:rsid w:val="006A4B2D"/>
    <w:rsid w:val="006A4C54"/>
    <w:rsid w:val="006A581A"/>
    <w:rsid w:val="006A5C23"/>
    <w:rsid w:val="006A5D96"/>
    <w:rsid w:val="006A628C"/>
    <w:rsid w:val="006A68DD"/>
    <w:rsid w:val="006A6A0D"/>
    <w:rsid w:val="006A6D40"/>
    <w:rsid w:val="006A6F8A"/>
    <w:rsid w:val="006A7013"/>
    <w:rsid w:val="006A70BC"/>
    <w:rsid w:val="006A722A"/>
    <w:rsid w:val="006A758E"/>
    <w:rsid w:val="006A76CF"/>
    <w:rsid w:val="006A7777"/>
    <w:rsid w:val="006A795F"/>
    <w:rsid w:val="006B0697"/>
    <w:rsid w:val="006B06C1"/>
    <w:rsid w:val="006B08B1"/>
    <w:rsid w:val="006B0AF4"/>
    <w:rsid w:val="006B0E85"/>
    <w:rsid w:val="006B0F22"/>
    <w:rsid w:val="006B1152"/>
    <w:rsid w:val="006B157F"/>
    <w:rsid w:val="006B181F"/>
    <w:rsid w:val="006B1AC6"/>
    <w:rsid w:val="006B1FA4"/>
    <w:rsid w:val="006B2C28"/>
    <w:rsid w:val="006B31F1"/>
    <w:rsid w:val="006B33EB"/>
    <w:rsid w:val="006B3A9A"/>
    <w:rsid w:val="006B3B38"/>
    <w:rsid w:val="006B3D39"/>
    <w:rsid w:val="006B42ED"/>
    <w:rsid w:val="006B44F7"/>
    <w:rsid w:val="006B4785"/>
    <w:rsid w:val="006B4C9A"/>
    <w:rsid w:val="006B5A68"/>
    <w:rsid w:val="006B60B6"/>
    <w:rsid w:val="006B64D6"/>
    <w:rsid w:val="006B6514"/>
    <w:rsid w:val="006B66D8"/>
    <w:rsid w:val="006B6B35"/>
    <w:rsid w:val="006B6D39"/>
    <w:rsid w:val="006B6DBC"/>
    <w:rsid w:val="006B704D"/>
    <w:rsid w:val="006B71D8"/>
    <w:rsid w:val="006B72CB"/>
    <w:rsid w:val="006B76A7"/>
    <w:rsid w:val="006B79BD"/>
    <w:rsid w:val="006B7D99"/>
    <w:rsid w:val="006C018D"/>
    <w:rsid w:val="006C048A"/>
    <w:rsid w:val="006C077F"/>
    <w:rsid w:val="006C0C5E"/>
    <w:rsid w:val="006C0D0F"/>
    <w:rsid w:val="006C11B3"/>
    <w:rsid w:val="006C139E"/>
    <w:rsid w:val="006C2218"/>
    <w:rsid w:val="006C22FD"/>
    <w:rsid w:val="006C2968"/>
    <w:rsid w:val="006C36D7"/>
    <w:rsid w:val="006C3E21"/>
    <w:rsid w:val="006C41C7"/>
    <w:rsid w:val="006C4411"/>
    <w:rsid w:val="006C456D"/>
    <w:rsid w:val="006C4586"/>
    <w:rsid w:val="006C4590"/>
    <w:rsid w:val="006C4881"/>
    <w:rsid w:val="006C49E3"/>
    <w:rsid w:val="006C4A6A"/>
    <w:rsid w:val="006C4AE1"/>
    <w:rsid w:val="006C4E58"/>
    <w:rsid w:val="006C5064"/>
    <w:rsid w:val="006C5282"/>
    <w:rsid w:val="006C533F"/>
    <w:rsid w:val="006C57C1"/>
    <w:rsid w:val="006C57D4"/>
    <w:rsid w:val="006C587A"/>
    <w:rsid w:val="006C5E4C"/>
    <w:rsid w:val="006C6194"/>
    <w:rsid w:val="006C6274"/>
    <w:rsid w:val="006C638F"/>
    <w:rsid w:val="006C646F"/>
    <w:rsid w:val="006C6666"/>
    <w:rsid w:val="006C68EC"/>
    <w:rsid w:val="006C711B"/>
    <w:rsid w:val="006C742D"/>
    <w:rsid w:val="006C7B9D"/>
    <w:rsid w:val="006C7E40"/>
    <w:rsid w:val="006C7EF7"/>
    <w:rsid w:val="006D0483"/>
    <w:rsid w:val="006D0B8D"/>
    <w:rsid w:val="006D0BF0"/>
    <w:rsid w:val="006D0DAE"/>
    <w:rsid w:val="006D1439"/>
    <w:rsid w:val="006D179A"/>
    <w:rsid w:val="006D26BF"/>
    <w:rsid w:val="006D2AA8"/>
    <w:rsid w:val="006D2C1E"/>
    <w:rsid w:val="006D2F0E"/>
    <w:rsid w:val="006D3145"/>
    <w:rsid w:val="006D31E2"/>
    <w:rsid w:val="006D3C37"/>
    <w:rsid w:val="006D3C9A"/>
    <w:rsid w:val="006D409D"/>
    <w:rsid w:val="006D48BC"/>
    <w:rsid w:val="006D5B81"/>
    <w:rsid w:val="006D5D27"/>
    <w:rsid w:val="006D661E"/>
    <w:rsid w:val="006D6D7F"/>
    <w:rsid w:val="006D6F82"/>
    <w:rsid w:val="006D728B"/>
    <w:rsid w:val="006D7562"/>
    <w:rsid w:val="006D767F"/>
    <w:rsid w:val="006D7858"/>
    <w:rsid w:val="006D7B34"/>
    <w:rsid w:val="006D7D33"/>
    <w:rsid w:val="006D7D51"/>
    <w:rsid w:val="006D7DCE"/>
    <w:rsid w:val="006D7F43"/>
    <w:rsid w:val="006E023B"/>
    <w:rsid w:val="006E0D9D"/>
    <w:rsid w:val="006E1DB7"/>
    <w:rsid w:val="006E281A"/>
    <w:rsid w:val="006E2BBB"/>
    <w:rsid w:val="006E35F9"/>
    <w:rsid w:val="006E3C1E"/>
    <w:rsid w:val="006E3DFD"/>
    <w:rsid w:val="006E407C"/>
    <w:rsid w:val="006E450B"/>
    <w:rsid w:val="006E4660"/>
    <w:rsid w:val="006E48F1"/>
    <w:rsid w:val="006E50EC"/>
    <w:rsid w:val="006E52F5"/>
    <w:rsid w:val="006E52FC"/>
    <w:rsid w:val="006E539E"/>
    <w:rsid w:val="006E55A1"/>
    <w:rsid w:val="006E5619"/>
    <w:rsid w:val="006E5736"/>
    <w:rsid w:val="006E57D9"/>
    <w:rsid w:val="006E582D"/>
    <w:rsid w:val="006E59B6"/>
    <w:rsid w:val="006E5A1E"/>
    <w:rsid w:val="006E5C70"/>
    <w:rsid w:val="006E5FD4"/>
    <w:rsid w:val="006E600E"/>
    <w:rsid w:val="006E611B"/>
    <w:rsid w:val="006E61FB"/>
    <w:rsid w:val="006E695B"/>
    <w:rsid w:val="006E7065"/>
    <w:rsid w:val="006E78AA"/>
    <w:rsid w:val="006E7AD9"/>
    <w:rsid w:val="006E7C10"/>
    <w:rsid w:val="006E7CAB"/>
    <w:rsid w:val="006E7F5E"/>
    <w:rsid w:val="006F00E9"/>
    <w:rsid w:val="006F0433"/>
    <w:rsid w:val="006F04B2"/>
    <w:rsid w:val="006F0515"/>
    <w:rsid w:val="006F05AD"/>
    <w:rsid w:val="006F083D"/>
    <w:rsid w:val="006F1C6A"/>
    <w:rsid w:val="006F1F31"/>
    <w:rsid w:val="006F23AE"/>
    <w:rsid w:val="006F23B8"/>
    <w:rsid w:val="006F23BD"/>
    <w:rsid w:val="006F2491"/>
    <w:rsid w:val="006F2BEE"/>
    <w:rsid w:val="006F3358"/>
    <w:rsid w:val="006F3454"/>
    <w:rsid w:val="006F3482"/>
    <w:rsid w:val="006F3DCD"/>
    <w:rsid w:val="006F43A9"/>
    <w:rsid w:val="006F47F2"/>
    <w:rsid w:val="006F48AB"/>
    <w:rsid w:val="006F4A36"/>
    <w:rsid w:val="006F4A5C"/>
    <w:rsid w:val="006F4FDB"/>
    <w:rsid w:val="006F5C64"/>
    <w:rsid w:val="006F5FD9"/>
    <w:rsid w:val="006F626D"/>
    <w:rsid w:val="006F6EAF"/>
    <w:rsid w:val="006F774D"/>
    <w:rsid w:val="006F7848"/>
    <w:rsid w:val="006F78D4"/>
    <w:rsid w:val="006F798D"/>
    <w:rsid w:val="006F7AFB"/>
    <w:rsid w:val="006F7B0D"/>
    <w:rsid w:val="006F7D25"/>
    <w:rsid w:val="00700282"/>
    <w:rsid w:val="0070180C"/>
    <w:rsid w:val="00701C00"/>
    <w:rsid w:val="00701EBF"/>
    <w:rsid w:val="007022F5"/>
    <w:rsid w:val="0070270C"/>
    <w:rsid w:val="00703117"/>
    <w:rsid w:val="00703138"/>
    <w:rsid w:val="007035D4"/>
    <w:rsid w:val="00703973"/>
    <w:rsid w:val="00703E0D"/>
    <w:rsid w:val="00703F21"/>
    <w:rsid w:val="00704585"/>
    <w:rsid w:val="00704B55"/>
    <w:rsid w:val="00704C49"/>
    <w:rsid w:val="00704F8C"/>
    <w:rsid w:val="00705AE0"/>
    <w:rsid w:val="00705D73"/>
    <w:rsid w:val="0070609E"/>
    <w:rsid w:val="00706773"/>
    <w:rsid w:val="00706CAF"/>
    <w:rsid w:val="00706E90"/>
    <w:rsid w:val="00706F23"/>
    <w:rsid w:val="0070749D"/>
    <w:rsid w:val="007075C4"/>
    <w:rsid w:val="007077BC"/>
    <w:rsid w:val="00707D40"/>
    <w:rsid w:val="00710364"/>
    <w:rsid w:val="00710794"/>
    <w:rsid w:val="00710987"/>
    <w:rsid w:val="007109E4"/>
    <w:rsid w:val="00710A96"/>
    <w:rsid w:val="00710B69"/>
    <w:rsid w:val="00711497"/>
    <w:rsid w:val="0071170F"/>
    <w:rsid w:val="00711711"/>
    <w:rsid w:val="00711BE0"/>
    <w:rsid w:val="00712552"/>
    <w:rsid w:val="0071274A"/>
    <w:rsid w:val="0071290A"/>
    <w:rsid w:val="0071292C"/>
    <w:rsid w:val="007131C8"/>
    <w:rsid w:val="00713B21"/>
    <w:rsid w:val="00713E4C"/>
    <w:rsid w:val="007146A1"/>
    <w:rsid w:val="00714CEC"/>
    <w:rsid w:val="00714D70"/>
    <w:rsid w:val="00714DC3"/>
    <w:rsid w:val="00715BBD"/>
    <w:rsid w:val="00715F76"/>
    <w:rsid w:val="00716176"/>
    <w:rsid w:val="00716398"/>
    <w:rsid w:val="007163AF"/>
    <w:rsid w:val="0071651E"/>
    <w:rsid w:val="00716FCC"/>
    <w:rsid w:val="007171AD"/>
    <w:rsid w:val="007179C4"/>
    <w:rsid w:val="00717C1C"/>
    <w:rsid w:val="00717FCD"/>
    <w:rsid w:val="00720031"/>
    <w:rsid w:val="007200A8"/>
    <w:rsid w:val="00720615"/>
    <w:rsid w:val="007208D7"/>
    <w:rsid w:val="00720E72"/>
    <w:rsid w:val="00721195"/>
    <w:rsid w:val="007217A8"/>
    <w:rsid w:val="007219CD"/>
    <w:rsid w:val="00721AFF"/>
    <w:rsid w:val="00721B2F"/>
    <w:rsid w:val="00721DCF"/>
    <w:rsid w:val="00721EF8"/>
    <w:rsid w:val="00722800"/>
    <w:rsid w:val="00722918"/>
    <w:rsid w:val="0072294A"/>
    <w:rsid w:val="00722A65"/>
    <w:rsid w:val="00722F42"/>
    <w:rsid w:val="007233B0"/>
    <w:rsid w:val="007234EC"/>
    <w:rsid w:val="00723EAE"/>
    <w:rsid w:val="00723F64"/>
    <w:rsid w:val="0072417A"/>
    <w:rsid w:val="007241B5"/>
    <w:rsid w:val="00724302"/>
    <w:rsid w:val="007247B8"/>
    <w:rsid w:val="00724CFF"/>
    <w:rsid w:val="00724D1A"/>
    <w:rsid w:val="00725437"/>
    <w:rsid w:val="007254B3"/>
    <w:rsid w:val="0072587A"/>
    <w:rsid w:val="0072673A"/>
    <w:rsid w:val="00726AE6"/>
    <w:rsid w:val="00726C87"/>
    <w:rsid w:val="00726D46"/>
    <w:rsid w:val="00727539"/>
    <w:rsid w:val="007279E5"/>
    <w:rsid w:val="00727D4B"/>
    <w:rsid w:val="007302DB"/>
    <w:rsid w:val="007305D8"/>
    <w:rsid w:val="0073120A"/>
    <w:rsid w:val="0073127D"/>
    <w:rsid w:val="00731F34"/>
    <w:rsid w:val="007322C5"/>
    <w:rsid w:val="00732304"/>
    <w:rsid w:val="0073235F"/>
    <w:rsid w:val="00732F87"/>
    <w:rsid w:val="00732FE2"/>
    <w:rsid w:val="00733361"/>
    <w:rsid w:val="0073428E"/>
    <w:rsid w:val="007345C4"/>
    <w:rsid w:val="00734B10"/>
    <w:rsid w:val="00735B31"/>
    <w:rsid w:val="00735C94"/>
    <w:rsid w:val="00735E53"/>
    <w:rsid w:val="00736206"/>
    <w:rsid w:val="007369CC"/>
    <w:rsid w:val="00736F7D"/>
    <w:rsid w:val="00736FBB"/>
    <w:rsid w:val="00737107"/>
    <w:rsid w:val="0073769F"/>
    <w:rsid w:val="007403E6"/>
    <w:rsid w:val="007403F3"/>
    <w:rsid w:val="0074081A"/>
    <w:rsid w:val="00740D63"/>
    <w:rsid w:val="00740F51"/>
    <w:rsid w:val="00741824"/>
    <w:rsid w:val="00741D79"/>
    <w:rsid w:val="00742647"/>
    <w:rsid w:val="007426D0"/>
    <w:rsid w:val="0074275E"/>
    <w:rsid w:val="0074277B"/>
    <w:rsid w:val="00742887"/>
    <w:rsid w:val="00742B93"/>
    <w:rsid w:val="0074310F"/>
    <w:rsid w:val="00743349"/>
    <w:rsid w:val="00743B59"/>
    <w:rsid w:val="00743CBB"/>
    <w:rsid w:val="00743DA3"/>
    <w:rsid w:val="00744612"/>
    <w:rsid w:val="007447F4"/>
    <w:rsid w:val="0074489F"/>
    <w:rsid w:val="00744AA5"/>
    <w:rsid w:val="007451DD"/>
    <w:rsid w:val="0074586A"/>
    <w:rsid w:val="00746036"/>
    <w:rsid w:val="00746BE2"/>
    <w:rsid w:val="00746F0D"/>
    <w:rsid w:val="00747129"/>
    <w:rsid w:val="00747411"/>
    <w:rsid w:val="00747DE5"/>
    <w:rsid w:val="00747E81"/>
    <w:rsid w:val="00750878"/>
    <w:rsid w:val="007508B5"/>
    <w:rsid w:val="00750F5D"/>
    <w:rsid w:val="007510A9"/>
    <w:rsid w:val="00751227"/>
    <w:rsid w:val="007512F7"/>
    <w:rsid w:val="00751684"/>
    <w:rsid w:val="007516C6"/>
    <w:rsid w:val="00751D1B"/>
    <w:rsid w:val="00752013"/>
    <w:rsid w:val="007521FE"/>
    <w:rsid w:val="007528DF"/>
    <w:rsid w:val="007530C0"/>
    <w:rsid w:val="007535C9"/>
    <w:rsid w:val="00753969"/>
    <w:rsid w:val="0075397C"/>
    <w:rsid w:val="007539F3"/>
    <w:rsid w:val="0075406C"/>
    <w:rsid w:val="007540E3"/>
    <w:rsid w:val="007542D1"/>
    <w:rsid w:val="007545A8"/>
    <w:rsid w:val="007545D9"/>
    <w:rsid w:val="0075469C"/>
    <w:rsid w:val="00754720"/>
    <w:rsid w:val="00754B66"/>
    <w:rsid w:val="00754D87"/>
    <w:rsid w:val="00754FC5"/>
    <w:rsid w:val="0075522E"/>
    <w:rsid w:val="00755236"/>
    <w:rsid w:val="00755ABE"/>
    <w:rsid w:val="00755AC5"/>
    <w:rsid w:val="00755B89"/>
    <w:rsid w:val="00756061"/>
    <w:rsid w:val="007561EE"/>
    <w:rsid w:val="007563BB"/>
    <w:rsid w:val="007566C6"/>
    <w:rsid w:val="00756859"/>
    <w:rsid w:val="007568ED"/>
    <w:rsid w:val="00756C38"/>
    <w:rsid w:val="00756E58"/>
    <w:rsid w:val="00757020"/>
    <w:rsid w:val="00757456"/>
    <w:rsid w:val="0075768B"/>
    <w:rsid w:val="00757811"/>
    <w:rsid w:val="00757867"/>
    <w:rsid w:val="0076015D"/>
    <w:rsid w:val="00760220"/>
    <w:rsid w:val="0076065E"/>
    <w:rsid w:val="007606DF"/>
    <w:rsid w:val="00760A4F"/>
    <w:rsid w:val="00760A73"/>
    <w:rsid w:val="00760CCF"/>
    <w:rsid w:val="00760E93"/>
    <w:rsid w:val="0076126F"/>
    <w:rsid w:val="00761CD9"/>
    <w:rsid w:val="00762240"/>
    <w:rsid w:val="0076252C"/>
    <w:rsid w:val="007626A3"/>
    <w:rsid w:val="00762707"/>
    <w:rsid w:val="00762878"/>
    <w:rsid w:val="007628CB"/>
    <w:rsid w:val="00763233"/>
    <w:rsid w:val="00763564"/>
    <w:rsid w:val="00763B2E"/>
    <w:rsid w:val="00763D16"/>
    <w:rsid w:val="00764128"/>
    <w:rsid w:val="007647DA"/>
    <w:rsid w:val="0076480C"/>
    <w:rsid w:val="00764B94"/>
    <w:rsid w:val="00764C91"/>
    <w:rsid w:val="0076539D"/>
    <w:rsid w:val="00765A74"/>
    <w:rsid w:val="00765DA1"/>
    <w:rsid w:val="00766316"/>
    <w:rsid w:val="00766604"/>
    <w:rsid w:val="00766762"/>
    <w:rsid w:val="007673B7"/>
    <w:rsid w:val="007676A7"/>
    <w:rsid w:val="0076781D"/>
    <w:rsid w:val="00767D75"/>
    <w:rsid w:val="00767FA1"/>
    <w:rsid w:val="0077062C"/>
    <w:rsid w:val="00770C4F"/>
    <w:rsid w:val="00770CC9"/>
    <w:rsid w:val="00771696"/>
    <w:rsid w:val="00771A15"/>
    <w:rsid w:val="00771B65"/>
    <w:rsid w:val="00771DB6"/>
    <w:rsid w:val="00771E7A"/>
    <w:rsid w:val="00771F2C"/>
    <w:rsid w:val="0077215F"/>
    <w:rsid w:val="007726BC"/>
    <w:rsid w:val="00772836"/>
    <w:rsid w:val="00772A56"/>
    <w:rsid w:val="0077330D"/>
    <w:rsid w:val="007733F3"/>
    <w:rsid w:val="00773A07"/>
    <w:rsid w:val="00773DB3"/>
    <w:rsid w:val="00774993"/>
    <w:rsid w:val="007750FB"/>
    <w:rsid w:val="0077510D"/>
    <w:rsid w:val="007751B6"/>
    <w:rsid w:val="007751F4"/>
    <w:rsid w:val="00775F25"/>
    <w:rsid w:val="00775F8A"/>
    <w:rsid w:val="00775FE4"/>
    <w:rsid w:val="0077623D"/>
    <w:rsid w:val="007763AC"/>
    <w:rsid w:val="00776412"/>
    <w:rsid w:val="007768A3"/>
    <w:rsid w:val="00776E98"/>
    <w:rsid w:val="00776FCF"/>
    <w:rsid w:val="00776FDD"/>
    <w:rsid w:val="007770C9"/>
    <w:rsid w:val="007772E9"/>
    <w:rsid w:val="00777435"/>
    <w:rsid w:val="0077745F"/>
    <w:rsid w:val="00777939"/>
    <w:rsid w:val="00777BA0"/>
    <w:rsid w:val="00777BBE"/>
    <w:rsid w:val="00777C91"/>
    <w:rsid w:val="00777D73"/>
    <w:rsid w:val="00780236"/>
    <w:rsid w:val="00780944"/>
    <w:rsid w:val="00780CDF"/>
    <w:rsid w:val="007811D1"/>
    <w:rsid w:val="00781454"/>
    <w:rsid w:val="0078186E"/>
    <w:rsid w:val="00781927"/>
    <w:rsid w:val="0078296A"/>
    <w:rsid w:val="00782E5D"/>
    <w:rsid w:val="00782E60"/>
    <w:rsid w:val="00783486"/>
    <w:rsid w:val="007836C6"/>
    <w:rsid w:val="00783938"/>
    <w:rsid w:val="00783BCB"/>
    <w:rsid w:val="0078401A"/>
    <w:rsid w:val="00784256"/>
    <w:rsid w:val="0078453D"/>
    <w:rsid w:val="00784567"/>
    <w:rsid w:val="0078530C"/>
    <w:rsid w:val="007854BA"/>
    <w:rsid w:val="007855CE"/>
    <w:rsid w:val="007858AE"/>
    <w:rsid w:val="00785B4B"/>
    <w:rsid w:val="00785E51"/>
    <w:rsid w:val="00785FCC"/>
    <w:rsid w:val="0078626D"/>
    <w:rsid w:val="0078655E"/>
    <w:rsid w:val="00786584"/>
    <w:rsid w:val="00786A4C"/>
    <w:rsid w:val="00786ACE"/>
    <w:rsid w:val="00787223"/>
    <w:rsid w:val="00787438"/>
    <w:rsid w:val="00787A2B"/>
    <w:rsid w:val="00790079"/>
    <w:rsid w:val="0079038F"/>
    <w:rsid w:val="007906A8"/>
    <w:rsid w:val="00790D4F"/>
    <w:rsid w:val="00791069"/>
    <w:rsid w:val="00791166"/>
    <w:rsid w:val="007911E0"/>
    <w:rsid w:val="0079168A"/>
    <w:rsid w:val="0079223A"/>
    <w:rsid w:val="00792480"/>
    <w:rsid w:val="00792964"/>
    <w:rsid w:val="00792985"/>
    <w:rsid w:val="00792BAB"/>
    <w:rsid w:val="00792CB7"/>
    <w:rsid w:val="00792D7D"/>
    <w:rsid w:val="00792FFE"/>
    <w:rsid w:val="007932F9"/>
    <w:rsid w:val="00793527"/>
    <w:rsid w:val="00793BC2"/>
    <w:rsid w:val="00793C30"/>
    <w:rsid w:val="00793D7F"/>
    <w:rsid w:val="00793E5B"/>
    <w:rsid w:val="00794303"/>
    <w:rsid w:val="00794633"/>
    <w:rsid w:val="0079490A"/>
    <w:rsid w:val="00794A09"/>
    <w:rsid w:val="00794FAA"/>
    <w:rsid w:val="00795014"/>
    <w:rsid w:val="0079506B"/>
    <w:rsid w:val="007951BC"/>
    <w:rsid w:val="007956A9"/>
    <w:rsid w:val="00795C1A"/>
    <w:rsid w:val="00795D82"/>
    <w:rsid w:val="0079676D"/>
    <w:rsid w:val="00796785"/>
    <w:rsid w:val="007967DF"/>
    <w:rsid w:val="00796A20"/>
    <w:rsid w:val="00796C0A"/>
    <w:rsid w:val="007975CE"/>
    <w:rsid w:val="00797E3A"/>
    <w:rsid w:val="00797EF6"/>
    <w:rsid w:val="007A0200"/>
    <w:rsid w:val="007A0235"/>
    <w:rsid w:val="007A0409"/>
    <w:rsid w:val="007A0569"/>
    <w:rsid w:val="007A09A3"/>
    <w:rsid w:val="007A0A9C"/>
    <w:rsid w:val="007A0BAA"/>
    <w:rsid w:val="007A132B"/>
    <w:rsid w:val="007A1456"/>
    <w:rsid w:val="007A1829"/>
    <w:rsid w:val="007A1D5C"/>
    <w:rsid w:val="007A22D1"/>
    <w:rsid w:val="007A2454"/>
    <w:rsid w:val="007A24DD"/>
    <w:rsid w:val="007A2758"/>
    <w:rsid w:val="007A284A"/>
    <w:rsid w:val="007A2D19"/>
    <w:rsid w:val="007A3291"/>
    <w:rsid w:val="007A32F1"/>
    <w:rsid w:val="007A3673"/>
    <w:rsid w:val="007A3B29"/>
    <w:rsid w:val="007A3B6E"/>
    <w:rsid w:val="007A3F91"/>
    <w:rsid w:val="007A410B"/>
    <w:rsid w:val="007A43A2"/>
    <w:rsid w:val="007A4748"/>
    <w:rsid w:val="007A4767"/>
    <w:rsid w:val="007A4956"/>
    <w:rsid w:val="007A4B07"/>
    <w:rsid w:val="007A52F6"/>
    <w:rsid w:val="007A5345"/>
    <w:rsid w:val="007A56FC"/>
    <w:rsid w:val="007A577F"/>
    <w:rsid w:val="007A5B6F"/>
    <w:rsid w:val="007A6398"/>
    <w:rsid w:val="007A6490"/>
    <w:rsid w:val="007A6905"/>
    <w:rsid w:val="007A6A69"/>
    <w:rsid w:val="007A73D0"/>
    <w:rsid w:val="007A7449"/>
    <w:rsid w:val="007A7B6F"/>
    <w:rsid w:val="007A7E50"/>
    <w:rsid w:val="007B0079"/>
    <w:rsid w:val="007B00B1"/>
    <w:rsid w:val="007B019A"/>
    <w:rsid w:val="007B049D"/>
    <w:rsid w:val="007B060C"/>
    <w:rsid w:val="007B065E"/>
    <w:rsid w:val="007B07C8"/>
    <w:rsid w:val="007B13D9"/>
    <w:rsid w:val="007B1643"/>
    <w:rsid w:val="007B164C"/>
    <w:rsid w:val="007B2129"/>
    <w:rsid w:val="007B21F4"/>
    <w:rsid w:val="007B22A6"/>
    <w:rsid w:val="007B27C2"/>
    <w:rsid w:val="007B2A10"/>
    <w:rsid w:val="007B2CC6"/>
    <w:rsid w:val="007B2FBF"/>
    <w:rsid w:val="007B31A8"/>
    <w:rsid w:val="007B37BB"/>
    <w:rsid w:val="007B37E1"/>
    <w:rsid w:val="007B39CD"/>
    <w:rsid w:val="007B43E3"/>
    <w:rsid w:val="007B4883"/>
    <w:rsid w:val="007B50F3"/>
    <w:rsid w:val="007B5371"/>
    <w:rsid w:val="007B551E"/>
    <w:rsid w:val="007B5781"/>
    <w:rsid w:val="007B5E56"/>
    <w:rsid w:val="007B6071"/>
    <w:rsid w:val="007B6246"/>
    <w:rsid w:val="007B67BE"/>
    <w:rsid w:val="007B6AA7"/>
    <w:rsid w:val="007B6BD1"/>
    <w:rsid w:val="007B6E0B"/>
    <w:rsid w:val="007B76FA"/>
    <w:rsid w:val="007B7946"/>
    <w:rsid w:val="007B7B4B"/>
    <w:rsid w:val="007C00B8"/>
    <w:rsid w:val="007C060F"/>
    <w:rsid w:val="007C0622"/>
    <w:rsid w:val="007C066A"/>
    <w:rsid w:val="007C108E"/>
    <w:rsid w:val="007C1090"/>
    <w:rsid w:val="007C131D"/>
    <w:rsid w:val="007C155D"/>
    <w:rsid w:val="007C1A13"/>
    <w:rsid w:val="007C1DFD"/>
    <w:rsid w:val="007C1F11"/>
    <w:rsid w:val="007C1FA9"/>
    <w:rsid w:val="007C21C5"/>
    <w:rsid w:val="007C23EC"/>
    <w:rsid w:val="007C2426"/>
    <w:rsid w:val="007C2553"/>
    <w:rsid w:val="007C2A19"/>
    <w:rsid w:val="007C30F9"/>
    <w:rsid w:val="007C3148"/>
    <w:rsid w:val="007C3B84"/>
    <w:rsid w:val="007C3C26"/>
    <w:rsid w:val="007C3E68"/>
    <w:rsid w:val="007C4032"/>
    <w:rsid w:val="007C4617"/>
    <w:rsid w:val="007C4980"/>
    <w:rsid w:val="007C4AAD"/>
    <w:rsid w:val="007C4E65"/>
    <w:rsid w:val="007C4FC1"/>
    <w:rsid w:val="007C544A"/>
    <w:rsid w:val="007C5564"/>
    <w:rsid w:val="007C55BF"/>
    <w:rsid w:val="007C5963"/>
    <w:rsid w:val="007C599A"/>
    <w:rsid w:val="007C5A70"/>
    <w:rsid w:val="007C5B71"/>
    <w:rsid w:val="007C5C45"/>
    <w:rsid w:val="007C6971"/>
    <w:rsid w:val="007C6998"/>
    <w:rsid w:val="007C6D4C"/>
    <w:rsid w:val="007C7239"/>
    <w:rsid w:val="007C72AF"/>
    <w:rsid w:val="007D04C0"/>
    <w:rsid w:val="007D06B1"/>
    <w:rsid w:val="007D07F3"/>
    <w:rsid w:val="007D14B2"/>
    <w:rsid w:val="007D1506"/>
    <w:rsid w:val="007D1800"/>
    <w:rsid w:val="007D1A8A"/>
    <w:rsid w:val="007D1C5C"/>
    <w:rsid w:val="007D1D65"/>
    <w:rsid w:val="007D24C6"/>
    <w:rsid w:val="007D2849"/>
    <w:rsid w:val="007D2AEE"/>
    <w:rsid w:val="007D2CAF"/>
    <w:rsid w:val="007D2CF9"/>
    <w:rsid w:val="007D30E6"/>
    <w:rsid w:val="007D3280"/>
    <w:rsid w:val="007D35D7"/>
    <w:rsid w:val="007D409F"/>
    <w:rsid w:val="007D4515"/>
    <w:rsid w:val="007D48DC"/>
    <w:rsid w:val="007D4D2F"/>
    <w:rsid w:val="007D5077"/>
    <w:rsid w:val="007D534F"/>
    <w:rsid w:val="007D5379"/>
    <w:rsid w:val="007D5C4E"/>
    <w:rsid w:val="007D5DBE"/>
    <w:rsid w:val="007D5F22"/>
    <w:rsid w:val="007D6283"/>
    <w:rsid w:val="007D632B"/>
    <w:rsid w:val="007D680B"/>
    <w:rsid w:val="007D6DF8"/>
    <w:rsid w:val="007D774E"/>
    <w:rsid w:val="007D77BC"/>
    <w:rsid w:val="007D77FC"/>
    <w:rsid w:val="007D7944"/>
    <w:rsid w:val="007D7BFB"/>
    <w:rsid w:val="007D7CA0"/>
    <w:rsid w:val="007E0481"/>
    <w:rsid w:val="007E05E9"/>
    <w:rsid w:val="007E0E26"/>
    <w:rsid w:val="007E126F"/>
    <w:rsid w:val="007E1C34"/>
    <w:rsid w:val="007E1E7F"/>
    <w:rsid w:val="007E2680"/>
    <w:rsid w:val="007E2739"/>
    <w:rsid w:val="007E2AB9"/>
    <w:rsid w:val="007E2C4B"/>
    <w:rsid w:val="007E2C98"/>
    <w:rsid w:val="007E2DC2"/>
    <w:rsid w:val="007E31A1"/>
    <w:rsid w:val="007E3319"/>
    <w:rsid w:val="007E363B"/>
    <w:rsid w:val="007E3AE8"/>
    <w:rsid w:val="007E4639"/>
    <w:rsid w:val="007E4AFD"/>
    <w:rsid w:val="007E4D7E"/>
    <w:rsid w:val="007E52B5"/>
    <w:rsid w:val="007E53A4"/>
    <w:rsid w:val="007E53D1"/>
    <w:rsid w:val="007E54FF"/>
    <w:rsid w:val="007E57CF"/>
    <w:rsid w:val="007E5FCC"/>
    <w:rsid w:val="007E65C4"/>
    <w:rsid w:val="007E677F"/>
    <w:rsid w:val="007E68B7"/>
    <w:rsid w:val="007E6E6F"/>
    <w:rsid w:val="007E6EF3"/>
    <w:rsid w:val="007E70E5"/>
    <w:rsid w:val="007E75F5"/>
    <w:rsid w:val="007E7863"/>
    <w:rsid w:val="007E78BF"/>
    <w:rsid w:val="007E78EA"/>
    <w:rsid w:val="007F00DC"/>
    <w:rsid w:val="007F03F9"/>
    <w:rsid w:val="007F069A"/>
    <w:rsid w:val="007F08A0"/>
    <w:rsid w:val="007F0B03"/>
    <w:rsid w:val="007F0DDF"/>
    <w:rsid w:val="007F12CE"/>
    <w:rsid w:val="007F2568"/>
    <w:rsid w:val="007F2D18"/>
    <w:rsid w:val="007F2DF5"/>
    <w:rsid w:val="007F32B4"/>
    <w:rsid w:val="007F3378"/>
    <w:rsid w:val="007F3407"/>
    <w:rsid w:val="007F383E"/>
    <w:rsid w:val="007F3E54"/>
    <w:rsid w:val="007F3ED6"/>
    <w:rsid w:val="007F40E1"/>
    <w:rsid w:val="007F47B7"/>
    <w:rsid w:val="007F4E46"/>
    <w:rsid w:val="007F4F77"/>
    <w:rsid w:val="007F4FDA"/>
    <w:rsid w:val="007F50CC"/>
    <w:rsid w:val="007F5864"/>
    <w:rsid w:val="007F59EE"/>
    <w:rsid w:val="007F5ECB"/>
    <w:rsid w:val="007F60B7"/>
    <w:rsid w:val="007F64EA"/>
    <w:rsid w:val="007F65D4"/>
    <w:rsid w:val="007F7AEE"/>
    <w:rsid w:val="007F7C1C"/>
    <w:rsid w:val="007F7C70"/>
    <w:rsid w:val="007F7D19"/>
    <w:rsid w:val="008000F2"/>
    <w:rsid w:val="008003C6"/>
    <w:rsid w:val="00800525"/>
    <w:rsid w:val="00800D5F"/>
    <w:rsid w:val="00800D86"/>
    <w:rsid w:val="00801228"/>
    <w:rsid w:val="00801538"/>
    <w:rsid w:val="00801888"/>
    <w:rsid w:val="00801A18"/>
    <w:rsid w:val="00801B07"/>
    <w:rsid w:val="00801DF8"/>
    <w:rsid w:val="00802239"/>
    <w:rsid w:val="00802451"/>
    <w:rsid w:val="008024B7"/>
    <w:rsid w:val="00802796"/>
    <w:rsid w:val="00802DE3"/>
    <w:rsid w:val="008031E8"/>
    <w:rsid w:val="00803338"/>
    <w:rsid w:val="00803353"/>
    <w:rsid w:val="0080358B"/>
    <w:rsid w:val="008036EB"/>
    <w:rsid w:val="00803A00"/>
    <w:rsid w:val="00803CD5"/>
    <w:rsid w:val="00804649"/>
    <w:rsid w:val="00804963"/>
    <w:rsid w:val="00804BD0"/>
    <w:rsid w:val="00804DD3"/>
    <w:rsid w:val="00804E3B"/>
    <w:rsid w:val="00804E9C"/>
    <w:rsid w:val="00804F0F"/>
    <w:rsid w:val="00805450"/>
    <w:rsid w:val="00805EFE"/>
    <w:rsid w:val="00806A6E"/>
    <w:rsid w:val="00806E76"/>
    <w:rsid w:val="0080708A"/>
    <w:rsid w:val="00807219"/>
    <w:rsid w:val="00807326"/>
    <w:rsid w:val="00807EA4"/>
    <w:rsid w:val="00810955"/>
    <w:rsid w:val="00810C9B"/>
    <w:rsid w:val="00811454"/>
    <w:rsid w:val="00811464"/>
    <w:rsid w:val="008114D9"/>
    <w:rsid w:val="008119F5"/>
    <w:rsid w:val="00811D66"/>
    <w:rsid w:val="00812379"/>
    <w:rsid w:val="00812F1F"/>
    <w:rsid w:val="0081392F"/>
    <w:rsid w:val="008139C3"/>
    <w:rsid w:val="00813BDD"/>
    <w:rsid w:val="00814B3B"/>
    <w:rsid w:val="00814CED"/>
    <w:rsid w:val="008150DA"/>
    <w:rsid w:val="0081540B"/>
    <w:rsid w:val="008154AC"/>
    <w:rsid w:val="00815773"/>
    <w:rsid w:val="00815F42"/>
    <w:rsid w:val="00816189"/>
    <w:rsid w:val="008162B6"/>
    <w:rsid w:val="0081633B"/>
    <w:rsid w:val="00816436"/>
    <w:rsid w:val="00816A16"/>
    <w:rsid w:val="00816FB1"/>
    <w:rsid w:val="0081730A"/>
    <w:rsid w:val="008174EA"/>
    <w:rsid w:val="00817FDC"/>
    <w:rsid w:val="00820111"/>
    <w:rsid w:val="008202A0"/>
    <w:rsid w:val="00820DF0"/>
    <w:rsid w:val="00820E81"/>
    <w:rsid w:val="00820F0A"/>
    <w:rsid w:val="00820F75"/>
    <w:rsid w:val="008211B4"/>
    <w:rsid w:val="008211D1"/>
    <w:rsid w:val="00821A1C"/>
    <w:rsid w:val="0082206B"/>
    <w:rsid w:val="00822671"/>
    <w:rsid w:val="00822750"/>
    <w:rsid w:val="00822B6E"/>
    <w:rsid w:val="00822BCB"/>
    <w:rsid w:val="008230FF"/>
    <w:rsid w:val="0082342E"/>
    <w:rsid w:val="008239B8"/>
    <w:rsid w:val="00823BE0"/>
    <w:rsid w:val="00824399"/>
    <w:rsid w:val="008245B4"/>
    <w:rsid w:val="0082465B"/>
    <w:rsid w:val="008246E4"/>
    <w:rsid w:val="0082489F"/>
    <w:rsid w:val="00824B4F"/>
    <w:rsid w:val="00824DCE"/>
    <w:rsid w:val="008254B0"/>
    <w:rsid w:val="00825617"/>
    <w:rsid w:val="00825B11"/>
    <w:rsid w:val="00826487"/>
    <w:rsid w:val="008274C6"/>
    <w:rsid w:val="0082751C"/>
    <w:rsid w:val="008277C5"/>
    <w:rsid w:val="00827813"/>
    <w:rsid w:val="00827C35"/>
    <w:rsid w:val="00827E34"/>
    <w:rsid w:val="00827E85"/>
    <w:rsid w:val="0083025E"/>
    <w:rsid w:val="00830467"/>
    <w:rsid w:val="0083079F"/>
    <w:rsid w:val="008309DA"/>
    <w:rsid w:val="00830D4A"/>
    <w:rsid w:val="008310DE"/>
    <w:rsid w:val="008315DD"/>
    <w:rsid w:val="008318C4"/>
    <w:rsid w:val="00832663"/>
    <w:rsid w:val="008328D3"/>
    <w:rsid w:val="00832E51"/>
    <w:rsid w:val="0083340F"/>
    <w:rsid w:val="00833866"/>
    <w:rsid w:val="00833970"/>
    <w:rsid w:val="00833A7A"/>
    <w:rsid w:val="00833FFB"/>
    <w:rsid w:val="008341CA"/>
    <w:rsid w:val="0083432E"/>
    <w:rsid w:val="0083444B"/>
    <w:rsid w:val="0083499E"/>
    <w:rsid w:val="00834DEA"/>
    <w:rsid w:val="008351F5"/>
    <w:rsid w:val="00835587"/>
    <w:rsid w:val="008359BF"/>
    <w:rsid w:val="00835B13"/>
    <w:rsid w:val="00835CD9"/>
    <w:rsid w:val="00835EF9"/>
    <w:rsid w:val="0083662B"/>
    <w:rsid w:val="0083668C"/>
    <w:rsid w:val="00836BC1"/>
    <w:rsid w:val="00837037"/>
    <w:rsid w:val="00837490"/>
    <w:rsid w:val="008374EF"/>
    <w:rsid w:val="008375C2"/>
    <w:rsid w:val="00837850"/>
    <w:rsid w:val="00837868"/>
    <w:rsid w:val="00837D5D"/>
    <w:rsid w:val="00840094"/>
    <w:rsid w:val="00840499"/>
    <w:rsid w:val="00840B45"/>
    <w:rsid w:val="00841583"/>
    <w:rsid w:val="008415C7"/>
    <w:rsid w:val="00841650"/>
    <w:rsid w:val="00841787"/>
    <w:rsid w:val="00841853"/>
    <w:rsid w:val="00841867"/>
    <w:rsid w:val="00841976"/>
    <w:rsid w:val="008419F7"/>
    <w:rsid w:val="00841FBD"/>
    <w:rsid w:val="0084219C"/>
    <w:rsid w:val="008421AA"/>
    <w:rsid w:val="0084302A"/>
    <w:rsid w:val="0084391B"/>
    <w:rsid w:val="00843A35"/>
    <w:rsid w:val="0084402C"/>
    <w:rsid w:val="00844375"/>
    <w:rsid w:val="008446A5"/>
    <w:rsid w:val="00844C32"/>
    <w:rsid w:val="00844F7D"/>
    <w:rsid w:val="00845104"/>
    <w:rsid w:val="00845128"/>
    <w:rsid w:val="00845338"/>
    <w:rsid w:val="00845344"/>
    <w:rsid w:val="0084562A"/>
    <w:rsid w:val="0084572B"/>
    <w:rsid w:val="0084591B"/>
    <w:rsid w:val="008461B2"/>
    <w:rsid w:val="0084621E"/>
    <w:rsid w:val="00846309"/>
    <w:rsid w:val="0084682B"/>
    <w:rsid w:val="00846F42"/>
    <w:rsid w:val="00847127"/>
    <w:rsid w:val="008473A1"/>
    <w:rsid w:val="00847434"/>
    <w:rsid w:val="008479DF"/>
    <w:rsid w:val="00850026"/>
    <w:rsid w:val="008503B7"/>
    <w:rsid w:val="00850681"/>
    <w:rsid w:val="00850FDC"/>
    <w:rsid w:val="0085125F"/>
    <w:rsid w:val="00851685"/>
    <w:rsid w:val="00851893"/>
    <w:rsid w:val="00851CB9"/>
    <w:rsid w:val="00852331"/>
    <w:rsid w:val="0085282F"/>
    <w:rsid w:val="0085298A"/>
    <w:rsid w:val="00852AA5"/>
    <w:rsid w:val="00852AB1"/>
    <w:rsid w:val="00852BB3"/>
    <w:rsid w:val="00852DE3"/>
    <w:rsid w:val="00852EF0"/>
    <w:rsid w:val="0085327A"/>
    <w:rsid w:val="00853591"/>
    <w:rsid w:val="00853753"/>
    <w:rsid w:val="008539E5"/>
    <w:rsid w:val="00854284"/>
    <w:rsid w:val="00854AED"/>
    <w:rsid w:val="00854B92"/>
    <w:rsid w:val="00854C11"/>
    <w:rsid w:val="00855349"/>
    <w:rsid w:val="0085591E"/>
    <w:rsid w:val="00855FA0"/>
    <w:rsid w:val="0085640D"/>
    <w:rsid w:val="00856584"/>
    <w:rsid w:val="0085689A"/>
    <w:rsid w:val="00857009"/>
    <w:rsid w:val="00857456"/>
    <w:rsid w:val="00857944"/>
    <w:rsid w:val="00857CFB"/>
    <w:rsid w:val="00857D15"/>
    <w:rsid w:val="00857D2B"/>
    <w:rsid w:val="008605A6"/>
    <w:rsid w:val="00860A2E"/>
    <w:rsid w:val="0086102A"/>
    <w:rsid w:val="00861370"/>
    <w:rsid w:val="0086152A"/>
    <w:rsid w:val="008619A2"/>
    <w:rsid w:val="00861A00"/>
    <w:rsid w:val="00861A29"/>
    <w:rsid w:val="00861DA6"/>
    <w:rsid w:val="0086265D"/>
    <w:rsid w:val="008626B9"/>
    <w:rsid w:val="00862E03"/>
    <w:rsid w:val="00863099"/>
    <w:rsid w:val="008631DD"/>
    <w:rsid w:val="008636CF"/>
    <w:rsid w:val="00863CFB"/>
    <w:rsid w:val="008640FA"/>
    <w:rsid w:val="00864189"/>
    <w:rsid w:val="008644F7"/>
    <w:rsid w:val="008645F3"/>
    <w:rsid w:val="00864F4D"/>
    <w:rsid w:val="00865469"/>
    <w:rsid w:val="0086585A"/>
    <w:rsid w:val="00865A34"/>
    <w:rsid w:val="00865E1A"/>
    <w:rsid w:val="00866159"/>
    <w:rsid w:val="00866272"/>
    <w:rsid w:val="008666DB"/>
    <w:rsid w:val="008671AA"/>
    <w:rsid w:val="0086720A"/>
    <w:rsid w:val="0086765E"/>
    <w:rsid w:val="00867790"/>
    <w:rsid w:val="00867B3E"/>
    <w:rsid w:val="00867C3A"/>
    <w:rsid w:val="0087013C"/>
    <w:rsid w:val="00871F35"/>
    <w:rsid w:val="00871F94"/>
    <w:rsid w:val="00872205"/>
    <w:rsid w:val="008725CC"/>
    <w:rsid w:val="00872E1A"/>
    <w:rsid w:val="00873883"/>
    <w:rsid w:val="00873D04"/>
    <w:rsid w:val="00873DC6"/>
    <w:rsid w:val="00873EA0"/>
    <w:rsid w:val="00874133"/>
    <w:rsid w:val="008741C0"/>
    <w:rsid w:val="00874A3B"/>
    <w:rsid w:val="00874A88"/>
    <w:rsid w:val="00874ABF"/>
    <w:rsid w:val="00874B89"/>
    <w:rsid w:val="00874C17"/>
    <w:rsid w:val="008753A5"/>
    <w:rsid w:val="008753D2"/>
    <w:rsid w:val="008755B4"/>
    <w:rsid w:val="00875628"/>
    <w:rsid w:val="00875C4C"/>
    <w:rsid w:val="00875E1E"/>
    <w:rsid w:val="00875E31"/>
    <w:rsid w:val="00875E52"/>
    <w:rsid w:val="00875EBF"/>
    <w:rsid w:val="0087652A"/>
    <w:rsid w:val="00876677"/>
    <w:rsid w:val="008766E0"/>
    <w:rsid w:val="008769F8"/>
    <w:rsid w:val="00876B41"/>
    <w:rsid w:val="00876C71"/>
    <w:rsid w:val="00876D09"/>
    <w:rsid w:val="00876EAC"/>
    <w:rsid w:val="008776B5"/>
    <w:rsid w:val="00877763"/>
    <w:rsid w:val="0087796A"/>
    <w:rsid w:val="00877AED"/>
    <w:rsid w:val="00877E6B"/>
    <w:rsid w:val="00877E81"/>
    <w:rsid w:val="00877EF2"/>
    <w:rsid w:val="00877FBE"/>
    <w:rsid w:val="00880349"/>
    <w:rsid w:val="00880405"/>
    <w:rsid w:val="00880A42"/>
    <w:rsid w:val="00880A5F"/>
    <w:rsid w:val="00880D0D"/>
    <w:rsid w:val="00880FC1"/>
    <w:rsid w:val="00881E81"/>
    <w:rsid w:val="00882507"/>
    <w:rsid w:val="00882574"/>
    <w:rsid w:val="00883235"/>
    <w:rsid w:val="008834F3"/>
    <w:rsid w:val="008836D1"/>
    <w:rsid w:val="008838E5"/>
    <w:rsid w:val="00883C0B"/>
    <w:rsid w:val="00883EA6"/>
    <w:rsid w:val="008842EF"/>
    <w:rsid w:val="008844BC"/>
    <w:rsid w:val="00884734"/>
    <w:rsid w:val="00884CE4"/>
    <w:rsid w:val="0088516C"/>
    <w:rsid w:val="0088596F"/>
    <w:rsid w:val="00885B76"/>
    <w:rsid w:val="008860BF"/>
    <w:rsid w:val="00887352"/>
    <w:rsid w:val="00887697"/>
    <w:rsid w:val="00890442"/>
    <w:rsid w:val="00890B51"/>
    <w:rsid w:val="00890D7B"/>
    <w:rsid w:val="00891053"/>
    <w:rsid w:val="0089113F"/>
    <w:rsid w:val="008911C4"/>
    <w:rsid w:val="008911E9"/>
    <w:rsid w:val="0089135F"/>
    <w:rsid w:val="008915D5"/>
    <w:rsid w:val="0089172C"/>
    <w:rsid w:val="0089183E"/>
    <w:rsid w:val="00891970"/>
    <w:rsid w:val="00891978"/>
    <w:rsid w:val="008919C6"/>
    <w:rsid w:val="00891D88"/>
    <w:rsid w:val="00892055"/>
    <w:rsid w:val="00892513"/>
    <w:rsid w:val="00892532"/>
    <w:rsid w:val="00892559"/>
    <w:rsid w:val="00892618"/>
    <w:rsid w:val="00892672"/>
    <w:rsid w:val="00892A91"/>
    <w:rsid w:val="00892D02"/>
    <w:rsid w:val="00892DAF"/>
    <w:rsid w:val="00892DCA"/>
    <w:rsid w:val="00892DF1"/>
    <w:rsid w:val="00893165"/>
    <w:rsid w:val="008932E0"/>
    <w:rsid w:val="008933A0"/>
    <w:rsid w:val="008934B4"/>
    <w:rsid w:val="008939AC"/>
    <w:rsid w:val="00893DB1"/>
    <w:rsid w:val="008940D6"/>
    <w:rsid w:val="0089429A"/>
    <w:rsid w:val="00894378"/>
    <w:rsid w:val="00894A39"/>
    <w:rsid w:val="00894A8E"/>
    <w:rsid w:val="00894B88"/>
    <w:rsid w:val="00894B8B"/>
    <w:rsid w:val="00894B9E"/>
    <w:rsid w:val="00894D05"/>
    <w:rsid w:val="0089531A"/>
    <w:rsid w:val="00895639"/>
    <w:rsid w:val="00895788"/>
    <w:rsid w:val="00895B9E"/>
    <w:rsid w:val="00896009"/>
    <w:rsid w:val="008964CA"/>
    <w:rsid w:val="008969D8"/>
    <w:rsid w:val="00896B03"/>
    <w:rsid w:val="008970B4"/>
    <w:rsid w:val="00897B83"/>
    <w:rsid w:val="008A0127"/>
    <w:rsid w:val="008A022A"/>
    <w:rsid w:val="008A02C4"/>
    <w:rsid w:val="008A04B0"/>
    <w:rsid w:val="008A0576"/>
    <w:rsid w:val="008A08B7"/>
    <w:rsid w:val="008A0F3B"/>
    <w:rsid w:val="008A170E"/>
    <w:rsid w:val="008A1F6B"/>
    <w:rsid w:val="008A1FF1"/>
    <w:rsid w:val="008A20B1"/>
    <w:rsid w:val="008A26AE"/>
    <w:rsid w:val="008A2EB9"/>
    <w:rsid w:val="008A2EE0"/>
    <w:rsid w:val="008A310C"/>
    <w:rsid w:val="008A3430"/>
    <w:rsid w:val="008A370D"/>
    <w:rsid w:val="008A376A"/>
    <w:rsid w:val="008A38EE"/>
    <w:rsid w:val="008A436B"/>
    <w:rsid w:val="008A44AE"/>
    <w:rsid w:val="008A4957"/>
    <w:rsid w:val="008A4E93"/>
    <w:rsid w:val="008A555E"/>
    <w:rsid w:val="008A56B5"/>
    <w:rsid w:val="008A5C3D"/>
    <w:rsid w:val="008A5CF4"/>
    <w:rsid w:val="008A5F9A"/>
    <w:rsid w:val="008A6B7D"/>
    <w:rsid w:val="008A6D69"/>
    <w:rsid w:val="008A7560"/>
    <w:rsid w:val="008A7A69"/>
    <w:rsid w:val="008B061A"/>
    <w:rsid w:val="008B13EB"/>
    <w:rsid w:val="008B1498"/>
    <w:rsid w:val="008B1610"/>
    <w:rsid w:val="008B172C"/>
    <w:rsid w:val="008B1730"/>
    <w:rsid w:val="008B1E6D"/>
    <w:rsid w:val="008B2091"/>
    <w:rsid w:val="008B20A0"/>
    <w:rsid w:val="008B2245"/>
    <w:rsid w:val="008B2387"/>
    <w:rsid w:val="008B26D3"/>
    <w:rsid w:val="008B2738"/>
    <w:rsid w:val="008B2F7E"/>
    <w:rsid w:val="008B3862"/>
    <w:rsid w:val="008B3C8E"/>
    <w:rsid w:val="008B3EE4"/>
    <w:rsid w:val="008B4503"/>
    <w:rsid w:val="008B4CAA"/>
    <w:rsid w:val="008B4FE8"/>
    <w:rsid w:val="008B50AB"/>
    <w:rsid w:val="008B50CB"/>
    <w:rsid w:val="008B5ADD"/>
    <w:rsid w:val="008B5C40"/>
    <w:rsid w:val="008B5E33"/>
    <w:rsid w:val="008B62B7"/>
    <w:rsid w:val="008B6343"/>
    <w:rsid w:val="008B68B1"/>
    <w:rsid w:val="008B6D27"/>
    <w:rsid w:val="008B715B"/>
    <w:rsid w:val="008B727C"/>
    <w:rsid w:val="008B7331"/>
    <w:rsid w:val="008B761F"/>
    <w:rsid w:val="008B7661"/>
    <w:rsid w:val="008B7DE0"/>
    <w:rsid w:val="008C0082"/>
    <w:rsid w:val="008C05D8"/>
    <w:rsid w:val="008C0BC4"/>
    <w:rsid w:val="008C13E1"/>
    <w:rsid w:val="008C17A9"/>
    <w:rsid w:val="008C22FD"/>
    <w:rsid w:val="008C2329"/>
    <w:rsid w:val="008C246A"/>
    <w:rsid w:val="008C26F7"/>
    <w:rsid w:val="008C2816"/>
    <w:rsid w:val="008C2823"/>
    <w:rsid w:val="008C3403"/>
    <w:rsid w:val="008C34E0"/>
    <w:rsid w:val="008C3763"/>
    <w:rsid w:val="008C4C2E"/>
    <w:rsid w:val="008C5055"/>
    <w:rsid w:val="008C50E0"/>
    <w:rsid w:val="008C5C9C"/>
    <w:rsid w:val="008C6025"/>
    <w:rsid w:val="008C61AB"/>
    <w:rsid w:val="008C6528"/>
    <w:rsid w:val="008C6593"/>
    <w:rsid w:val="008C696D"/>
    <w:rsid w:val="008C6EBA"/>
    <w:rsid w:val="008C70C0"/>
    <w:rsid w:val="008C7227"/>
    <w:rsid w:val="008C75E1"/>
    <w:rsid w:val="008C7A93"/>
    <w:rsid w:val="008D024A"/>
    <w:rsid w:val="008D0935"/>
    <w:rsid w:val="008D0AC5"/>
    <w:rsid w:val="008D0B25"/>
    <w:rsid w:val="008D0B43"/>
    <w:rsid w:val="008D0CF8"/>
    <w:rsid w:val="008D158A"/>
    <w:rsid w:val="008D15E2"/>
    <w:rsid w:val="008D19EA"/>
    <w:rsid w:val="008D1DF0"/>
    <w:rsid w:val="008D2133"/>
    <w:rsid w:val="008D2173"/>
    <w:rsid w:val="008D23A0"/>
    <w:rsid w:val="008D2484"/>
    <w:rsid w:val="008D2906"/>
    <w:rsid w:val="008D2CBC"/>
    <w:rsid w:val="008D2D94"/>
    <w:rsid w:val="008D3261"/>
    <w:rsid w:val="008D32E5"/>
    <w:rsid w:val="008D3301"/>
    <w:rsid w:val="008D3FAE"/>
    <w:rsid w:val="008D4AB3"/>
    <w:rsid w:val="008D4CF2"/>
    <w:rsid w:val="008D4DA7"/>
    <w:rsid w:val="008D4DC8"/>
    <w:rsid w:val="008D52C7"/>
    <w:rsid w:val="008D5402"/>
    <w:rsid w:val="008D54C6"/>
    <w:rsid w:val="008D54F8"/>
    <w:rsid w:val="008D5CA0"/>
    <w:rsid w:val="008D62CD"/>
    <w:rsid w:val="008D6304"/>
    <w:rsid w:val="008D631F"/>
    <w:rsid w:val="008D637A"/>
    <w:rsid w:val="008D6504"/>
    <w:rsid w:val="008D694E"/>
    <w:rsid w:val="008D6E2B"/>
    <w:rsid w:val="008D7615"/>
    <w:rsid w:val="008D7730"/>
    <w:rsid w:val="008D77C1"/>
    <w:rsid w:val="008D7BDE"/>
    <w:rsid w:val="008E0127"/>
    <w:rsid w:val="008E0698"/>
    <w:rsid w:val="008E07A7"/>
    <w:rsid w:val="008E080E"/>
    <w:rsid w:val="008E0CAE"/>
    <w:rsid w:val="008E0D17"/>
    <w:rsid w:val="008E1680"/>
    <w:rsid w:val="008E19A4"/>
    <w:rsid w:val="008E2209"/>
    <w:rsid w:val="008E2615"/>
    <w:rsid w:val="008E2938"/>
    <w:rsid w:val="008E2C4E"/>
    <w:rsid w:val="008E2EF2"/>
    <w:rsid w:val="008E2FAB"/>
    <w:rsid w:val="008E2FF8"/>
    <w:rsid w:val="008E3050"/>
    <w:rsid w:val="008E3116"/>
    <w:rsid w:val="008E3432"/>
    <w:rsid w:val="008E34B6"/>
    <w:rsid w:val="008E3563"/>
    <w:rsid w:val="008E37E5"/>
    <w:rsid w:val="008E3F48"/>
    <w:rsid w:val="008E48A5"/>
    <w:rsid w:val="008E49A1"/>
    <w:rsid w:val="008E53C4"/>
    <w:rsid w:val="008E5F9C"/>
    <w:rsid w:val="008E6519"/>
    <w:rsid w:val="008E6CA1"/>
    <w:rsid w:val="008E6CAB"/>
    <w:rsid w:val="008E7035"/>
    <w:rsid w:val="008E705D"/>
    <w:rsid w:val="008E70EF"/>
    <w:rsid w:val="008E72DF"/>
    <w:rsid w:val="008E77B2"/>
    <w:rsid w:val="008E77E3"/>
    <w:rsid w:val="008E7CD8"/>
    <w:rsid w:val="008F006C"/>
    <w:rsid w:val="008F0602"/>
    <w:rsid w:val="008F0BA4"/>
    <w:rsid w:val="008F0CC4"/>
    <w:rsid w:val="008F11FC"/>
    <w:rsid w:val="008F1265"/>
    <w:rsid w:val="008F128A"/>
    <w:rsid w:val="008F13CF"/>
    <w:rsid w:val="008F145C"/>
    <w:rsid w:val="008F1554"/>
    <w:rsid w:val="008F166D"/>
    <w:rsid w:val="008F22AA"/>
    <w:rsid w:val="008F27F8"/>
    <w:rsid w:val="008F2F4D"/>
    <w:rsid w:val="008F3153"/>
    <w:rsid w:val="008F36C3"/>
    <w:rsid w:val="008F3D51"/>
    <w:rsid w:val="008F3EDC"/>
    <w:rsid w:val="008F410F"/>
    <w:rsid w:val="008F446C"/>
    <w:rsid w:val="008F4575"/>
    <w:rsid w:val="008F468C"/>
    <w:rsid w:val="008F4A3C"/>
    <w:rsid w:val="008F4A8C"/>
    <w:rsid w:val="008F4D2A"/>
    <w:rsid w:val="008F4F09"/>
    <w:rsid w:val="008F5AC2"/>
    <w:rsid w:val="008F5D35"/>
    <w:rsid w:val="008F5E12"/>
    <w:rsid w:val="008F613E"/>
    <w:rsid w:val="008F677B"/>
    <w:rsid w:val="008F67A9"/>
    <w:rsid w:val="008F6B2D"/>
    <w:rsid w:val="008F6DEB"/>
    <w:rsid w:val="008F70DB"/>
    <w:rsid w:val="008F744C"/>
    <w:rsid w:val="008F7606"/>
    <w:rsid w:val="008F7607"/>
    <w:rsid w:val="008F7A05"/>
    <w:rsid w:val="008F7F9B"/>
    <w:rsid w:val="0090002B"/>
    <w:rsid w:val="00900269"/>
    <w:rsid w:val="00900629"/>
    <w:rsid w:val="0090078F"/>
    <w:rsid w:val="00900B32"/>
    <w:rsid w:val="00900C91"/>
    <w:rsid w:val="00901567"/>
    <w:rsid w:val="00901638"/>
    <w:rsid w:val="009024B4"/>
    <w:rsid w:val="00902869"/>
    <w:rsid w:val="00902D5A"/>
    <w:rsid w:val="00902EE0"/>
    <w:rsid w:val="00903182"/>
    <w:rsid w:val="00903358"/>
    <w:rsid w:val="00903804"/>
    <w:rsid w:val="00903945"/>
    <w:rsid w:val="00904305"/>
    <w:rsid w:val="009047DB"/>
    <w:rsid w:val="00904A4F"/>
    <w:rsid w:val="00905201"/>
    <w:rsid w:val="0090537A"/>
    <w:rsid w:val="009055B3"/>
    <w:rsid w:val="00905E4A"/>
    <w:rsid w:val="00906149"/>
    <w:rsid w:val="0090634E"/>
    <w:rsid w:val="0090679C"/>
    <w:rsid w:val="00906DF2"/>
    <w:rsid w:val="00907426"/>
    <w:rsid w:val="00907432"/>
    <w:rsid w:val="0090744A"/>
    <w:rsid w:val="00907A26"/>
    <w:rsid w:val="00907B9D"/>
    <w:rsid w:val="00907CE7"/>
    <w:rsid w:val="00910521"/>
    <w:rsid w:val="00910CD6"/>
    <w:rsid w:val="00911288"/>
    <w:rsid w:val="00911CAA"/>
    <w:rsid w:val="0091232D"/>
    <w:rsid w:val="009123FD"/>
    <w:rsid w:val="00912471"/>
    <w:rsid w:val="0091271E"/>
    <w:rsid w:val="00912A9C"/>
    <w:rsid w:val="00913575"/>
    <w:rsid w:val="00914B68"/>
    <w:rsid w:val="00914C0E"/>
    <w:rsid w:val="00915745"/>
    <w:rsid w:val="009157EB"/>
    <w:rsid w:val="00916061"/>
    <w:rsid w:val="009163F9"/>
    <w:rsid w:val="009165B7"/>
    <w:rsid w:val="00916A99"/>
    <w:rsid w:val="00917A49"/>
    <w:rsid w:val="009206A9"/>
    <w:rsid w:val="00920D34"/>
    <w:rsid w:val="00921719"/>
    <w:rsid w:val="00921C3D"/>
    <w:rsid w:val="009221E5"/>
    <w:rsid w:val="00922EB7"/>
    <w:rsid w:val="00923335"/>
    <w:rsid w:val="009238A3"/>
    <w:rsid w:val="009239A8"/>
    <w:rsid w:val="0092430E"/>
    <w:rsid w:val="009249C9"/>
    <w:rsid w:val="00924B6C"/>
    <w:rsid w:val="0092530A"/>
    <w:rsid w:val="009259BE"/>
    <w:rsid w:val="00925AF2"/>
    <w:rsid w:val="009260D0"/>
    <w:rsid w:val="009262B3"/>
    <w:rsid w:val="00926684"/>
    <w:rsid w:val="009268E5"/>
    <w:rsid w:val="009269D9"/>
    <w:rsid w:val="00927302"/>
    <w:rsid w:val="009275B5"/>
    <w:rsid w:val="00927865"/>
    <w:rsid w:val="009278B0"/>
    <w:rsid w:val="00927B93"/>
    <w:rsid w:val="00930588"/>
    <w:rsid w:val="00931383"/>
    <w:rsid w:val="009319C2"/>
    <w:rsid w:val="00931CDD"/>
    <w:rsid w:val="0093218B"/>
    <w:rsid w:val="009323E7"/>
    <w:rsid w:val="009327B6"/>
    <w:rsid w:val="0093309C"/>
    <w:rsid w:val="0093324A"/>
    <w:rsid w:val="0093336E"/>
    <w:rsid w:val="00933934"/>
    <w:rsid w:val="00934368"/>
    <w:rsid w:val="00934865"/>
    <w:rsid w:val="00934A02"/>
    <w:rsid w:val="00934AA9"/>
    <w:rsid w:val="00934CA9"/>
    <w:rsid w:val="00935232"/>
    <w:rsid w:val="0093548D"/>
    <w:rsid w:val="00935494"/>
    <w:rsid w:val="009356C2"/>
    <w:rsid w:val="0093577E"/>
    <w:rsid w:val="00935AB1"/>
    <w:rsid w:val="00936590"/>
    <w:rsid w:val="009367B5"/>
    <w:rsid w:val="00936F8F"/>
    <w:rsid w:val="009370F6"/>
    <w:rsid w:val="00937589"/>
    <w:rsid w:val="00937A79"/>
    <w:rsid w:val="00937F0E"/>
    <w:rsid w:val="00940235"/>
    <w:rsid w:val="00940327"/>
    <w:rsid w:val="00940956"/>
    <w:rsid w:val="00940F68"/>
    <w:rsid w:val="009415D1"/>
    <w:rsid w:val="009416D1"/>
    <w:rsid w:val="00941DF7"/>
    <w:rsid w:val="00942347"/>
    <w:rsid w:val="00942743"/>
    <w:rsid w:val="00942EB0"/>
    <w:rsid w:val="00942F19"/>
    <w:rsid w:val="00943356"/>
    <w:rsid w:val="00943AF3"/>
    <w:rsid w:val="00943B79"/>
    <w:rsid w:val="00944694"/>
    <w:rsid w:val="00944DF3"/>
    <w:rsid w:val="00944F1D"/>
    <w:rsid w:val="0094509D"/>
    <w:rsid w:val="00945107"/>
    <w:rsid w:val="00945177"/>
    <w:rsid w:val="0094545F"/>
    <w:rsid w:val="00945793"/>
    <w:rsid w:val="009457D1"/>
    <w:rsid w:val="00945A2E"/>
    <w:rsid w:val="00945DF7"/>
    <w:rsid w:val="0094672C"/>
    <w:rsid w:val="009469DE"/>
    <w:rsid w:val="00946B0E"/>
    <w:rsid w:val="00946B45"/>
    <w:rsid w:val="00946F10"/>
    <w:rsid w:val="009472E1"/>
    <w:rsid w:val="009500B2"/>
    <w:rsid w:val="009501F6"/>
    <w:rsid w:val="0095031A"/>
    <w:rsid w:val="00950686"/>
    <w:rsid w:val="00950797"/>
    <w:rsid w:val="00950A36"/>
    <w:rsid w:val="00950B2D"/>
    <w:rsid w:val="00950C6B"/>
    <w:rsid w:val="00950EBD"/>
    <w:rsid w:val="00951047"/>
    <w:rsid w:val="0095104B"/>
    <w:rsid w:val="00951DFC"/>
    <w:rsid w:val="00951EC2"/>
    <w:rsid w:val="00952008"/>
    <w:rsid w:val="00952138"/>
    <w:rsid w:val="00952233"/>
    <w:rsid w:val="009522B9"/>
    <w:rsid w:val="009526A1"/>
    <w:rsid w:val="00952CC2"/>
    <w:rsid w:val="00953097"/>
    <w:rsid w:val="009531BE"/>
    <w:rsid w:val="009537DB"/>
    <w:rsid w:val="00953B4E"/>
    <w:rsid w:val="00953D77"/>
    <w:rsid w:val="009546A2"/>
    <w:rsid w:val="00954AFE"/>
    <w:rsid w:val="00954F7E"/>
    <w:rsid w:val="00955451"/>
    <w:rsid w:val="00955844"/>
    <w:rsid w:val="0095598E"/>
    <w:rsid w:val="00955CA4"/>
    <w:rsid w:val="00955DE5"/>
    <w:rsid w:val="0095693C"/>
    <w:rsid w:val="00956B14"/>
    <w:rsid w:val="009571C7"/>
    <w:rsid w:val="009575D5"/>
    <w:rsid w:val="00957637"/>
    <w:rsid w:val="00960328"/>
    <w:rsid w:val="009605BA"/>
    <w:rsid w:val="00960CB3"/>
    <w:rsid w:val="00960F5F"/>
    <w:rsid w:val="00960FBC"/>
    <w:rsid w:val="0096172A"/>
    <w:rsid w:val="00961762"/>
    <w:rsid w:val="00961E34"/>
    <w:rsid w:val="009623E2"/>
    <w:rsid w:val="009628CB"/>
    <w:rsid w:val="00962B13"/>
    <w:rsid w:val="00962EF1"/>
    <w:rsid w:val="00962F30"/>
    <w:rsid w:val="0096318E"/>
    <w:rsid w:val="009634ED"/>
    <w:rsid w:val="00963638"/>
    <w:rsid w:val="009637EF"/>
    <w:rsid w:val="00963B50"/>
    <w:rsid w:val="009641A5"/>
    <w:rsid w:val="009646B3"/>
    <w:rsid w:val="009647BC"/>
    <w:rsid w:val="00964B68"/>
    <w:rsid w:val="00964B7F"/>
    <w:rsid w:val="00964B91"/>
    <w:rsid w:val="00964C74"/>
    <w:rsid w:val="00964CA1"/>
    <w:rsid w:val="00964CBE"/>
    <w:rsid w:val="00964D9A"/>
    <w:rsid w:val="00964E4F"/>
    <w:rsid w:val="00964F54"/>
    <w:rsid w:val="0096519E"/>
    <w:rsid w:val="00965645"/>
    <w:rsid w:val="00965681"/>
    <w:rsid w:val="00965753"/>
    <w:rsid w:val="00965E0F"/>
    <w:rsid w:val="00965E2A"/>
    <w:rsid w:val="00966189"/>
    <w:rsid w:val="009661A1"/>
    <w:rsid w:val="009662B6"/>
    <w:rsid w:val="009662E1"/>
    <w:rsid w:val="009667BD"/>
    <w:rsid w:val="00966A3E"/>
    <w:rsid w:val="00966A46"/>
    <w:rsid w:val="009674AD"/>
    <w:rsid w:val="00970137"/>
    <w:rsid w:val="00970680"/>
    <w:rsid w:val="00970B93"/>
    <w:rsid w:val="0097133E"/>
    <w:rsid w:val="00971ADE"/>
    <w:rsid w:val="00971EDA"/>
    <w:rsid w:val="00972180"/>
    <w:rsid w:val="0097257C"/>
    <w:rsid w:val="009725A9"/>
    <w:rsid w:val="0097281D"/>
    <w:rsid w:val="00972B8D"/>
    <w:rsid w:val="00972E62"/>
    <w:rsid w:val="00973876"/>
    <w:rsid w:val="00973922"/>
    <w:rsid w:val="0097398B"/>
    <w:rsid w:val="00973A22"/>
    <w:rsid w:val="00973D7E"/>
    <w:rsid w:val="00973DE3"/>
    <w:rsid w:val="0097444D"/>
    <w:rsid w:val="00975718"/>
    <w:rsid w:val="0097576C"/>
    <w:rsid w:val="009757C5"/>
    <w:rsid w:val="00975A26"/>
    <w:rsid w:val="00975DD8"/>
    <w:rsid w:val="009766B7"/>
    <w:rsid w:val="00976CDF"/>
    <w:rsid w:val="00977AB0"/>
    <w:rsid w:val="00977B3D"/>
    <w:rsid w:val="00977D25"/>
    <w:rsid w:val="00977EB9"/>
    <w:rsid w:val="00980082"/>
    <w:rsid w:val="00980DAB"/>
    <w:rsid w:val="00980FD1"/>
    <w:rsid w:val="00981D54"/>
    <w:rsid w:val="00981E79"/>
    <w:rsid w:val="00982280"/>
    <w:rsid w:val="00982285"/>
    <w:rsid w:val="0098250D"/>
    <w:rsid w:val="00982917"/>
    <w:rsid w:val="00982A49"/>
    <w:rsid w:val="009834DB"/>
    <w:rsid w:val="00983606"/>
    <w:rsid w:val="009838F8"/>
    <w:rsid w:val="00983A23"/>
    <w:rsid w:val="009841CA"/>
    <w:rsid w:val="00984220"/>
    <w:rsid w:val="0098462F"/>
    <w:rsid w:val="00984665"/>
    <w:rsid w:val="00984D31"/>
    <w:rsid w:val="00984FAA"/>
    <w:rsid w:val="00985451"/>
    <w:rsid w:val="0098546E"/>
    <w:rsid w:val="00985804"/>
    <w:rsid w:val="00985835"/>
    <w:rsid w:val="009859BA"/>
    <w:rsid w:val="00985BE2"/>
    <w:rsid w:val="00986115"/>
    <w:rsid w:val="00986354"/>
    <w:rsid w:val="00986361"/>
    <w:rsid w:val="00986773"/>
    <w:rsid w:val="009867C6"/>
    <w:rsid w:val="00986B6C"/>
    <w:rsid w:val="0098716F"/>
    <w:rsid w:val="0098743D"/>
    <w:rsid w:val="00987D3B"/>
    <w:rsid w:val="00987F81"/>
    <w:rsid w:val="009904AF"/>
    <w:rsid w:val="00990E1B"/>
    <w:rsid w:val="00990E1F"/>
    <w:rsid w:val="00990EF6"/>
    <w:rsid w:val="00990F05"/>
    <w:rsid w:val="00991193"/>
    <w:rsid w:val="00991202"/>
    <w:rsid w:val="00991234"/>
    <w:rsid w:val="00991C3E"/>
    <w:rsid w:val="00991C69"/>
    <w:rsid w:val="009922A0"/>
    <w:rsid w:val="0099263E"/>
    <w:rsid w:val="009927D5"/>
    <w:rsid w:val="00992AB1"/>
    <w:rsid w:val="009939D4"/>
    <w:rsid w:val="00993F50"/>
    <w:rsid w:val="009940D7"/>
    <w:rsid w:val="009943AC"/>
    <w:rsid w:val="00994813"/>
    <w:rsid w:val="0099495E"/>
    <w:rsid w:val="00994A46"/>
    <w:rsid w:val="00994ECC"/>
    <w:rsid w:val="00995045"/>
    <w:rsid w:val="009954C9"/>
    <w:rsid w:val="00995986"/>
    <w:rsid w:val="009959CC"/>
    <w:rsid w:val="00995B46"/>
    <w:rsid w:val="00995D14"/>
    <w:rsid w:val="0099613C"/>
    <w:rsid w:val="009966F6"/>
    <w:rsid w:val="00996B9F"/>
    <w:rsid w:val="00996D82"/>
    <w:rsid w:val="00996D90"/>
    <w:rsid w:val="00996EB4"/>
    <w:rsid w:val="009973E3"/>
    <w:rsid w:val="009975D6"/>
    <w:rsid w:val="00997A24"/>
    <w:rsid w:val="009A04A7"/>
    <w:rsid w:val="009A0A73"/>
    <w:rsid w:val="009A0D41"/>
    <w:rsid w:val="009A0EC6"/>
    <w:rsid w:val="009A0F3E"/>
    <w:rsid w:val="009A1559"/>
    <w:rsid w:val="009A1642"/>
    <w:rsid w:val="009A1864"/>
    <w:rsid w:val="009A332A"/>
    <w:rsid w:val="009A34B1"/>
    <w:rsid w:val="009A35D4"/>
    <w:rsid w:val="009A36ED"/>
    <w:rsid w:val="009A3859"/>
    <w:rsid w:val="009A3996"/>
    <w:rsid w:val="009A39B0"/>
    <w:rsid w:val="009A3BEA"/>
    <w:rsid w:val="009A42DE"/>
    <w:rsid w:val="009A47F8"/>
    <w:rsid w:val="009A50B2"/>
    <w:rsid w:val="009A5107"/>
    <w:rsid w:val="009A5525"/>
    <w:rsid w:val="009A5B03"/>
    <w:rsid w:val="009A5C3B"/>
    <w:rsid w:val="009A5C9A"/>
    <w:rsid w:val="009A5EE7"/>
    <w:rsid w:val="009A6664"/>
    <w:rsid w:val="009A6B64"/>
    <w:rsid w:val="009A6F23"/>
    <w:rsid w:val="009A74FC"/>
    <w:rsid w:val="009A752A"/>
    <w:rsid w:val="009A75B5"/>
    <w:rsid w:val="009A7F11"/>
    <w:rsid w:val="009B0152"/>
    <w:rsid w:val="009B05DB"/>
    <w:rsid w:val="009B0603"/>
    <w:rsid w:val="009B0B06"/>
    <w:rsid w:val="009B0D08"/>
    <w:rsid w:val="009B0D4B"/>
    <w:rsid w:val="009B1354"/>
    <w:rsid w:val="009B1355"/>
    <w:rsid w:val="009B15B2"/>
    <w:rsid w:val="009B1600"/>
    <w:rsid w:val="009B16EB"/>
    <w:rsid w:val="009B1CEF"/>
    <w:rsid w:val="009B1D7B"/>
    <w:rsid w:val="009B2E06"/>
    <w:rsid w:val="009B2EA1"/>
    <w:rsid w:val="009B3084"/>
    <w:rsid w:val="009B340A"/>
    <w:rsid w:val="009B3556"/>
    <w:rsid w:val="009B35C6"/>
    <w:rsid w:val="009B39DA"/>
    <w:rsid w:val="009B3A49"/>
    <w:rsid w:val="009B55D4"/>
    <w:rsid w:val="009B575A"/>
    <w:rsid w:val="009B584E"/>
    <w:rsid w:val="009B5B09"/>
    <w:rsid w:val="009B5C69"/>
    <w:rsid w:val="009B5EE4"/>
    <w:rsid w:val="009B6276"/>
    <w:rsid w:val="009B6299"/>
    <w:rsid w:val="009B6300"/>
    <w:rsid w:val="009B6363"/>
    <w:rsid w:val="009B6F9C"/>
    <w:rsid w:val="009B7009"/>
    <w:rsid w:val="009B7116"/>
    <w:rsid w:val="009B7137"/>
    <w:rsid w:val="009B7828"/>
    <w:rsid w:val="009B788E"/>
    <w:rsid w:val="009B7A9F"/>
    <w:rsid w:val="009B7EE8"/>
    <w:rsid w:val="009C090F"/>
    <w:rsid w:val="009C0D36"/>
    <w:rsid w:val="009C13DD"/>
    <w:rsid w:val="009C15B8"/>
    <w:rsid w:val="009C1A58"/>
    <w:rsid w:val="009C1EE0"/>
    <w:rsid w:val="009C219B"/>
    <w:rsid w:val="009C2365"/>
    <w:rsid w:val="009C2996"/>
    <w:rsid w:val="009C30F3"/>
    <w:rsid w:val="009C3306"/>
    <w:rsid w:val="009C33A9"/>
    <w:rsid w:val="009C35DA"/>
    <w:rsid w:val="009C385D"/>
    <w:rsid w:val="009C3980"/>
    <w:rsid w:val="009C3D25"/>
    <w:rsid w:val="009C40C0"/>
    <w:rsid w:val="009C43B5"/>
    <w:rsid w:val="009C44A0"/>
    <w:rsid w:val="009C4545"/>
    <w:rsid w:val="009C4AC2"/>
    <w:rsid w:val="009C4BE2"/>
    <w:rsid w:val="009C51B2"/>
    <w:rsid w:val="009C5A7D"/>
    <w:rsid w:val="009C5BA4"/>
    <w:rsid w:val="009C5D1A"/>
    <w:rsid w:val="009C60DF"/>
    <w:rsid w:val="009C6D29"/>
    <w:rsid w:val="009C7868"/>
    <w:rsid w:val="009C7CE6"/>
    <w:rsid w:val="009D06AE"/>
    <w:rsid w:val="009D077C"/>
    <w:rsid w:val="009D0A49"/>
    <w:rsid w:val="009D10B5"/>
    <w:rsid w:val="009D1674"/>
    <w:rsid w:val="009D1B9E"/>
    <w:rsid w:val="009D1C6D"/>
    <w:rsid w:val="009D1D37"/>
    <w:rsid w:val="009D2FD7"/>
    <w:rsid w:val="009D300F"/>
    <w:rsid w:val="009D341E"/>
    <w:rsid w:val="009D39A8"/>
    <w:rsid w:val="009D41AD"/>
    <w:rsid w:val="009D4325"/>
    <w:rsid w:val="009D4A05"/>
    <w:rsid w:val="009D4F9F"/>
    <w:rsid w:val="009D5020"/>
    <w:rsid w:val="009D516A"/>
    <w:rsid w:val="009D520E"/>
    <w:rsid w:val="009D53D3"/>
    <w:rsid w:val="009D5A51"/>
    <w:rsid w:val="009D5F3D"/>
    <w:rsid w:val="009D61D9"/>
    <w:rsid w:val="009D6228"/>
    <w:rsid w:val="009D63E8"/>
    <w:rsid w:val="009D66CE"/>
    <w:rsid w:val="009D6889"/>
    <w:rsid w:val="009D6AD7"/>
    <w:rsid w:val="009D6B7C"/>
    <w:rsid w:val="009D6FA8"/>
    <w:rsid w:val="009D7257"/>
    <w:rsid w:val="009D7456"/>
    <w:rsid w:val="009D750A"/>
    <w:rsid w:val="009D7659"/>
    <w:rsid w:val="009D7946"/>
    <w:rsid w:val="009D7AED"/>
    <w:rsid w:val="009E032A"/>
    <w:rsid w:val="009E05FB"/>
    <w:rsid w:val="009E0639"/>
    <w:rsid w:val="009E0BB7"/>
    <w:rsid w:val="009E0D49"/>
    <w:rsid w:val="009E0F96"/>
    <w:rsid w:val="009E0FF3"/>
    <w:rsid w:val="009E1160"/>
    <w:rsid w:val="009E117B"/>
    <w:rsid w:val="009E11D8"/>
    <w:rsid w:val="009E1509"/>
    <w:rsid w:val="009E1523"/>
    <w:rsid w:val="009E1CEE"/>
    <w:rsid w:val="009E1D75"/>
    <w:rsid w:val="009E1E60"/>
    <w:rsid w:val="009E1F6B"/>
    <w:rsid w:val="009E216E"/>
    <w:rsid w:val="009E23EE"/>
    <w:rsid w:val="009E2517"/>
    <w:rsid w:val="009E28AB"/>
    <w:rsid w:val="009E2A03"/>
    <w:rsid w:val="009E2A3E"/>
    <w:rsid w:val="009E2A8F"/>
    <w:rsid w:val="009E2E89"/>
    <w:rsid w:val="009E30BB"/>
    <w:rsid w:val="009E3B0A"/>
    <w:rsid w:val="009E3BE1"/>
    <w:rsid w:val="009E3D11"/>
    <w:rsid w:val="009E3DBD"/>
    <w:rsid w:val="009E46E2"/>
    <w:rsid w:val="009E4D5F"/>
    <w:rsid w:val="009E4E92"/>
    <w:rsid w:val="009E5789"/>
    <w:rsid w:val="009E5A0D"/>
    <w:rsid w:val="009E5AEC"/>
    <w:rsid w:val="009E6368"/>
    <w:rsid w:val="009E66F6"/>
    <w:rsid w:val="009E6939"/>
    <w:rsid w:val="009E76D2"/>
    <w:rsid w:val="009E7B8B"/>
    <w:rsid w:val="009E7E68"/>
    <w:rsid w:val="009F078F"/>
    <w:rsid w:val="009F0C92"/>
    <w:rsid w:val="009F0DCF"/>
    <w:rsid w:val="009F0E0F"/>
    <w:rsid w:val="009F0EC2"/>
    <w:rsid w:val="009F1932"/>
    <w:rsid w:val="009F1A2C"/>
    <w:rsid w:val="009F236C"/>
    <w:rsid w:val="009F268D"/>
    <w:rsid w:val="009F2C42"/>
    <w:rsid w:val="009F2FC8"/>
    <w:rsid w:val="009F30CC"/>
    <w:rsid w:val="009F3226"/>
    <w:rsid w:val="009F41E3"/>
    <w:rsid w:val="009F43E2"/>
    <w:rsid w:val="009F44DD"/>
    <w:rsid w:val="009F4558"/>
    <w:rsid w:val="009F463A"/>
    <w:rsid w:val="009F4766"/>
    <w:rsid w:val="009F47F7"/>
    <w:rsid w:val="009F517F"/>
    <w:rsid w:val="009F530C"/>
    <w:rsid w:val="009F5379"/>
    <w:rsid w:val="009F5881"/>
    <w:rsid w:val="009F5987"/>
    <w:rsid w:val="009F5A2B"/>
    <w:rsid w:val="009F5B5B"/>
    <w:rsid w:val="009F5C0C"/>
    <w:rsid w:val="009F627E"/>
    <w:rsid w:val="009F7029"/>
    <w:rsid w:val="009F75CF"/>
    <w:rsid w:val="00A00189"/>
    <w:rsid w:val="00A001A4"/>
    <w:rsid w:val="00A00E97"/>
    <w:rsid w:val="00A00EEE"/>
    <w:rsid w:val="00A010CB"/>
    <w:rsid w:val="00A012B5"/>
    <w:rsid w:val="00A0135E"/>
    <w:rsid w:val="00A01376"/>
    <w:rsid w:val="00A01948"/>
    <w:rsid w:val="00A01EEC"/>
    <w:rsid w:val="00A0215D"/>
    <w:rsid w:val="00A02244"/>
    <w:rsid w:val="00A0238E"/>
    <w:rsid w:val="00A02660"/>
    <w:rsid w:val="00A028F0"/>
    <w:rsid w:val="00A02A8B"/>
    <w:rsid w:val="00A02E9D"/>
    <w:rsid w:val="00A02F89"/>
    <w:rsid w:val="00A03399"/>
    <w:rsid w:val="00A03AAC"/>
    <w:rsid w:val="00A03FEB"/>
    <w:rsid w:val="00A0439D"/>
    <w:rsid w:val="00A04700"/>
    <w:rsid w:val="00A04824"/>
    <w:rsid w:val="00A058DF"/>
    <w:rsid w:val="00A05DA2"/>
    <w:rsid w:val="00A0647B"/>
    <w:rsid w:val="00A068F4"/>
    <w:rsid w:val="00A06C90"/>
    <w:rsid w:val="00A06D4A"/>
    <w:rsid w:val="00A06E80"/>
    <w:rsid w:val="00A0776C"/>
    <w:rsid w:val="00A07B40"/>
    <w:rsid w:val="00A10086"/>
    <w:rsid w:val="00A1034C"/>
    <w:rsid w:val="00A1046A"/>
    <w:rsid w:val="00A1108C"/>
    <w:rsid w:val="00A11120"/>
    <w:rsid w:val="00A1158C"/>
    <w:rsid w:val="00A115D6"/>
    <w:rsid w:val="00A115F0"/>
    <w:rsid w:val="00A11619"/>
    <w:rsid w:val="00A116D4"/>
    <w:rsid w:val="00A11A0D"/>
    <w:rsid w:val="00A11BEB"/>
    <w:rsid w:val="00A11D73"/>
    <w:rsid w:val="00A1271F"/>
    <w:rsid w:val="00A12732"/>
    <w:rsid w:val="00A12C62"/>
    <w:rsid w:val="00A12F74"/>
    <w:rsid w:val="00A13CB1"/>
    <w:rsid w:val="00A13DE0"/>
    <w:rsid w:val="00A13DE5"/>
    <w:rsid w:val="00A13DF9"/>
    <w:rsid w:val="00A13F91"/>
    <w:rsid w:val="00A13FAB"/>
    <w:rsid w:val="00A144A2"/>
    <w:rsid w:val="00A145C9"/>
    <w:rsid w:val="00A1470C"/>
    <w:rsid w:val="00A14D1B"/>
    <w:rsid w:val="00A14F1A"/>
    <w:rsid w:val="00A1512D"/>
    <w:rsid w:val="00A151D0"/>
    <w:rsid w:val="00A156F8"/>
    <w:rsid w:val="00A15D23"/>
    <w:rsid w:val="00A15E07"/>
    <w:rsid w:val="00A161D1"/>
    <w:rsid w:val="00A162D4"/>
    <w:rsid w:val="00A166D9"/>
    <w:rsid w:val="00A16888"/>
    <w:rsid w:val="00A16AC9"/>
    <w:rsid w:val="00A16AD3"/>
    <w:rsid w:val="00A17229"/>
    <w:rsid w:val="00A17522"/>
    <w:rsid w:val="00A20027"/>
    <w:rsid w:val="00A2003C"/>
    <w:rsid w:val="00A200FC"/>
    <w:rsid w:val="00A20156"/>
    <w:rsid w:val="00A20237"/>
    <w:rsid w:val="00A20390"/>
    <w:rsid w:val="00A203CB"/>
    <w:rsid w:val="00A2048D"/>
    <w:rsid w:val="00A20557"/>
    <w:rsid w:val="00A2063B"/>
    <w:rsid w:val="00A20671"/>
    <w:rsid w:val="00A209E4"/>
    <w:rsid w:val="00A20D56"/>
    <w:rsid w:val="00A20E29"/>
    <w:rsid w:val="00A21445"/>
    <w:rsid w:val="00A2156E"/>
    <w:rsid w:val="00A21977"/>
    <w:rsid w:val="00A21A41"/>
    <w:rsid w:val="00A2335A"/>
    <w:rsid w:val="00A2363E"/>
    <w:rsid w:val="00A23AF6"/>
    <w:rsid w:val="00A23D9C"/>
    <w:rsid w:val="00A2417E"/>
    <w:rsid w:val="00A2418B"/>
    <w:rsid w:val="00A245B5"/>
    <w:rsid w:val="00A24A0C"/>
    <w:rsid w:val="00A24D6F"/>
    <w:rsid w:val="00A24EAD"/>
    <w:rsid w:val="00A25ACA"/>
    <w:rsid w:val="00A25C52"/>
    <w:rsid w:val="00A25FC1"/>
    <w:rsid w:val="00A2668C"/>
    <w:rsid w:val="00A2681B"/>
    <w:rsid w:val="00A2686D"/>
    <w:rsid w:val="00A26AA2"/>
    <w:rsid w:val="00A26D27"/>
    <w:rsid w:val="00A270D4"/>
    <w:rsid w:val="00A27A0E"/>
    <w:rsid w:val="00A27A80"/>
    <w:rsid w:val="00A301E1"/>
    <w:rsid w:val="00A30778"/>
    <w:rsid w:val="00A3077D"/>
    <w:rsid w:val="00A30E45"/>
    <w:rsid w:val="00A31178"/>
    <w:rsid w:val="00A313D1"/>
    <w:rsid w:val="00A3164E"/>
    <w:rsid w:val="00A31C50"/>
    <w:rsid w:val="00A3200F"/>
    <w:rsid w:val="00A32AF0"/>
    <w:rsid w:val="00A33188"/>
    <w:rsid w:val="00A33707"/>
    <w:rsid w:val="00A33D18"/>
    <w:rsid w:val="00A343AD"/>
    <w:rsid w:val="00A34DD5"/>
    <w:rsid w:val="00A3515C"/>
    <w:rsid w:val="00A351A5"/>
    <w:rsid w:val="00A35542"/>
    <w:rsid w:val="00A35904"/>
    <w:rsid w:val="00A359BD"/>
    <w:rsid w:val="00A35CBB"/>
    <w:rsid w:val="00A35F62"/>
    <w:rsid w:val="00A35FCC"/>
    <w:rsid w:val="00A36687"/>
    <w:rsid w:val="00A36A72"/>
    <w:rsid w:val="00A37428"/>
    <w:rsid w:val="00A379AA"/>
    <w:rsid w:val="00A37FBE"/>
    <w:rsid w:val="00A40294"/>
    <w:rsid w:val="00A407D0"/>
    <w:rsid w:val="00A40816"/>
    <w:rsid w:val="00A40D38"/>
    <w:rsid w:val="00A40D61"/>
    <w:rsid w:val="00A40EC5"/>
    <w:rsid w:val="00A414BA"/>
    <w:rsid w:val="00A41544"/>
    <w:rsid w:val="00A418BC"/>
    <w:rsid w:val="00A41BCE"/>
    <w:rsid w:val="00A421D2"/>
    <w:rsid w:val="00A42590"/>
    <w:rsid w:val="00A425C1"/>
    <w:rsid w:val="00A42C8D"/>
    <w:rsid w:val="00A42F47"/>
    <w:rsid w:val="00A43374"/>
    <w:rsid w:val="00A434F7"/>
    <w:rsid w:val="00A435DF"/>
    <w:rsid w:val="00A43744"/>
    <w:rsid w:val="00A43D7C"/>
    <w:rsid w:val="00A43F73"/>
    <w:rsid w:val="00A44194"/>
    <w:rsid w:val="00A4430A"/>
    <w:rsid w:val="00A44767"/>
    <w:rsid w:val="00A44AEF"/>
    <w:rsid w:val="00A44D99"/>
    <w:rsid w:val="00A450A7"/>
    <w:rsid w:val="00A45280"/>
    <w:rsid w:val="00A452AC"/>
    <w:rsid w:val="00A452BE"/>
    <w:rsid w:val="00A458DF"/>
    <w:rsid w:val="00A459C3"/>
    <w:rsid w:val="00A45D0C"/>
    <w:rsid w:val="00A45E30"/>
    <w:rsid w:val="00A45F13"/>
    <w:rsid w:val="00A467B8"/>
    <w:rsid w:val="00A468F8"/>
    <w:rsid w:val="00A46CAA"/>
    <w:rsid w:val="00A4720B"/>
    <w:rsid w:val="00A472D4"/>
    <w:rsid w:val="00A47380"/>
    <w:rsid w:val="00A4749D"/>
    <w:rsid w:val="00A47B63"/>
    <w:rsid w:val="00A500B6"/>
    <w:rsid w:val="00A5072A"/>
    <w:rsid w:val="00A508D8"/>
    <w:rsid w:val="00A5098A"/>
    <w:rsid w:val="00A50B5E"/>
    <w:rsid w:val="00A51368"/>
    <w:rsid w:val="00A51519"/>
    <w:rsid w:val="00A52304"/>
    <w:rsid w:val="00A523EE"/>
    <w:rsid w:val="00A5250D"/>
    <w:rsid w:val="00A534BF"/>
    <w:rsid w:val="00A535CC"/>
    <w:rsid w:val="00A53966"/>
    <w:rsid w:val="00A53A3D"/>
    <w:rsid w:val="00A53A59"/>
    <w:rsid w:val="00A54461"/>
    <w:rsid w:val="00A5456D"/>
    <w:rsid w:val="00A5459E"/>
    <w:rsid w:val="00A54B9B"/>
    <w:rsid w:val="00A54E1B"/>
    <w:rsid w:val="00A55842"/>
    <w:rsid w:val="00A55A49"/>
    <w:rsid w:val="00A55F00"/>
    <w:rsid w:val="00A56206"/>
    <w:rsid w:val="00A56236"/>
    <w:rsid w:val="00A5644E"/>
    <w:rsid w:val="00A565A7"/>
    <w:rsid w:val="00A567EA"/>
    <w:rsid w:val="00A570D5"/>
    <w:rsid w:val="00A57237"/>
    <w:rsid w:val="00A57426"/>
    <w:rsid w:val="00A57711"/>
    <w:rsid w:val="00A57916"/>
    <w:rsid w:val="00A60288"/>
    <w:rsid w:val="00A60469"/>
    <w:rsid w:val="00A60882"/>
    <w:rsid w:val="00A60DA0"/>
    <w:rsid w:val="00A612CF"/>
    <w:rsid w:val="00A6161C"/>
    <w:rsid w:val="00A6245E"/>
    <w:rsid w:val="00A62ECB"/>
    <w:rsid w:val="00A62F9B"/>
    <w:rsid w:val="00A630F0"/>
    <w:rsid w:val="00A631DE"/>
    <w:rsid w:val="00A63B8E"/>
    <w:rsid w:val="00A6404C"/>
    <w:rsid w:val="00A640E5"/>
    <w:rsid w:val="00A64864"/>
    <w:rsid w:val="00A649B7"/>
    <w:rsid w:val="00A64A35"/>
    <w:rsid w:val="00A64A70"/>
    <w:rsid w:val="00A64E5A"/>
    <w:rsid w:val="00A64EBC"/>
    <w:rsid w:val="00A64F51"/>
    <w:rsid w:val="00A65ABD"/>
    <w:rsid w:val="00A65BB7"/>
    <w:rsid w:val="00A65E2B"/>
    <w:rsid w:val="00A66156"/>
    <w:rsid w:val="00A662F7"/>
    <w:rsid w:val="00A66865"/>
    <w:rsid w:val="00A66E8C"/>
    <w:rsid w:val="00A66EE0"/>
    <w:rsid w:val="00A670C2"/>
    <w:rsid w:val="00A67A3C"/>
    <w:rsid w:val="00A7003D"/>
    <w:rsid w:val="00A70394"/>
    <w:rsid w:val="00A703B9"/>
    <w:rsid w:val="00A711BE"/>
    <w:rsid w:val="00A71919"/>
    <w:rsid w:val="00A71E7A"/>
    <w:rsid w:val="00A71E9E"/>
    <w:rsid w:val="00A71FEB"/>
    <w:rsid w:val="00A7256F"/>
    <w:rsid w:val="00A725CD"/>
    <w:rsid w:val="00A72DDF"/>
    <w:rsid w:val="00A72E51"/>
    <w:rsid w:val="00A72F93"/>
    <w:rsid w:val="00A72FE4"/>
    <w:rsid w:val="00A737B7"/>
    <w:rsid w:val="00A73AC6"/>
    <w:rsid w:val="00A73C85"/>
    <w:rsid w:val="00A73DE7"/>
    <w:rsid w:val="00A74169"/>
    <w:rsid w:val="00A748DE"/>
    <w:rsid w:val="00A74D6E"/>
    <w:rsid w:val="00A74E4A"/>
    <w:rsid w:val="00A759BF"/>
    <w:rsid w:val="00A75A4A"/>
    <w:rsid w:val="00A761C1"/>
    <w:rsid w:val="00A7675C"/>
    <w:rsid w:val="00A7695F"/>
    <w:rsid w:val="00A76E00"/>
    <w:rsid w:val="00A76F36"/>
    <w:rsid w:val="00A77994"/>
    <w:rsid w:val="00A77A90"/>
    <w:rsid w:val="00A77E8B"/>
    <w:rsid w:val="00A8053B"/>
    <w:rsid w:val="00A80F93"/>
    <w:rsid w:val="00A81220"/>
    <w:rsid w:val="00A81461"/>
    <w:rsid w:val="00A81636"/>
    <w:rsid w:val="00A81C2C"/>
    <w:rsid w:val="00A81DC8"/>
    <w:rsid w:val="00A81F12"/>
    <w:rsid w:val="00A81FC1"/>
    <w:rsid w:val="00A822BB"/>
    <w:rsid w:val="00A8242E"/>
    <w:rsid w:val="00A8245B"/>
    <w:rsid w:val="00A828EF"/>
    <w:rsid w:val="00A82F3F"/>
    <w:rsid w:val="00A833A2"/>
    <w:rsid w:val="00A83D25"/>
    <w:rsid w:val="00A83F4D"/>
    <w:rsid w:val="00A8435F"/>
    <w:rsid w:val="00A843AE"/>
    <w:rsid w:val="00A843AF"/>
    <w:rsid w:val="00A84951"/>
    <w:rsid w:val="00A84C74"/>
    <w:rsid w:val="00A84D17"/>
    <w:rsid w:val="00A85355"/>
    <w:rsid w:val="00A853C6"/>
    <w:rsid w:val="00A857F4"/>
    <w:rsid w:val="00A858D1"/>
    <w:rsid w:val="00A85AE5"/>
    <w:rsid w:val="00A85AF6"/>
    <w:rsid w:val="00A85BE7"/>
    <w:rsid w:val="00A85E45"/>
    <w:rsid w:val="00A85E49"/>
    <w:rsid w:val="00A8657F"/>
    <w:rsid w:val="00A86AB6"/>
    <w:rsid w:val="00A8702B"/>
    <w:rsid w:val="00A871DC"/>
    <w:rsid w:val="00A87979"/>
    <w:rsid w:val="00A87B9D"/>
    <w:rsid w:val="00A9030D"/>
    <w:rsid w:val="00A907B6"/>
    <w:rsid w:val="00A90A1A"/>
    <w:rsid w:val="00A90C8A"/>
    <w:rsid w:val="00A9129D"/>
    <w:rsid w:val="00A91447"/>
    <w:rsid w:val="00A91488"/>
    <w:rsid w:val="00A914C5"/>
    <w:rsid w:val="00A92061"/>
    <w:rsid w:val="00A920DC"/>
    <w:rsid w:val="00A92175"/>
    <w:rsid w:val="00A92288"/>
    <w:rsid w:val="00A9264D"/>
    <w:rsid w:val="00A92828"/>
    <w:rsid w:val="00A92CB0"/>
    <w:rsid w:val="00A92DBC"/>
    <w:rsid w:val="00A93BFB"/>
    <w:rsid w:val="00A947A2"/>
    <w:rsid w:val="00A94F79"/>
    <w:rsid w:val="00A95228"/>
    <w:rsid w:val="00A952CE"/>
    <w:rsid w:val="00A9556B"/>
    <w:rsid w:val="00A95BAA"/>
    <w:rsid w:val="00A95C5E"/>
    <w:rsid w:val="00A95E31"/>
    <w:rsid w:val="00A95E56"/>
    <w:rsid w:val="00A968AD"/>
    <w:rsid w:val="00A97ABF"/>
    <w:rsid w:val="00AA0374"/>
    <w:rsid w:val="00AA0A0B"/>
    <w:rsid w:val="00AA0D48"/>
    <w:rsid w:val="00AA0D93"/>
    <w:rsid w:val="00AA11DA"/>
    <w:rsid w:val="00AA124A"/>
    <w:rsid w:val="00AA12A8"/>
    <w:rsid w:val="00AA1664"/>
    <w:rsid w:val="00AA25B5"/>
    <w:rsid w:val="00AA29A9"/>
    <w:rsid w:val="00AA2A41"/>
    <w:rsid w:val="00AA2DAE"/>
    <w:rsid w:val="00AA3A99"/>
    <w:rsid w:val="00AA3B8E"/>
    <w:rsid w:val="00AA3BD8"/>
    <w:rsid w:val="00AA465C"/>
    <w:rsid w:val="00AA4A07"/>
    <w:rsid w:val="00AA4B0B"/>
    <w:rsid w:val="00AA4C2C"/>
    <w:rsid w:val="00AA564C"/>
    <w:rsid w:val="00AA564D"/>
    <w:rsid w:val="00AA5947"/>
    <w:rsid w:val="00AA5A2C"/>
    <w:rsid w:val="00AA60D4"/>
    <w:rsid w:val="00AA6261"/>
    <w:rsid w:val="00AA698A"/>
    <w:rsid w:val="00AA6EC4"/>
    <w:rsid w:val="00AA7833"/>
    <w:rsid w:val="00AA7CBC"/>
    <w:rsid w:val="00AB05AC"/>
    <w:rsid w:val="00AB0678"/>
    <w:rsid w:val="00AB0761"/>
    <w:rsid w:val="00AB1064"/>
    <w:rsid w:val="00AB1486"/>
    <w:rsid w:val="00AB1693"/>
    <w:rsid w:val="00AB1709"/>
    <w:rsid w:val="00AB27B8"/>
    <w:rsid w:val="00AB2A65"/>
    <w:rsid w:val="00AB2BD8"/>
    <w:rsid w:val="00AB2BEA"/>
    <w:rsid w:val="00AB2F76"/>
    <w:rsid w:val="00AB310D"/>
    <w:rsid w:val="00AB3C2A"/>
    <w:rsid w:val="00AB3D0D"/>
    <w:rsid w:val="00AB3F20"/>
    <w:rsid w:val="00AB4473"/>
    <w:rsid w:val="00AB4956"/>
    <w:rsid w:val="00AB4DA2"/>
    <w:rsid w:val="00AB4E4F"/>
    <w:rsid w:val="00AB4EBC"/>
    <w:rsid w:val="00AB5948"/>
    <w:rsid w:val="00AB65D3"/>
    <w:rsid w:val="00AB687C"/>
    <w:rsid w:val="00AB6B97"/>
    <w:rsid w:val="00AB7373"/>
    <w:rsid w:val="00AB74B7"/>
    <w:rsid w:val="00AB76E9"/>
    <w:rsid w:val="00AB78DF"/>
    <w:rsid w:val="00AB790C"/>
    <w:rsid w:val="00AB797F"/>
    <w:rsid w:val="00AB7E11"/>
    <w:rsid w:val="00AC01D6"/>
    <w:rsid w:val="00AC020F"/>
    <w:rsid w:val="00AC026C"/>
    <w:rsid w:val="00AC0850"/>
    <w:rsid w:val="00AC09A7"/>
    <w:rsid w:val="00AC1052"/>
    <w:rsid w:val="00AC1563"/>
    <w:rsid w:val="00AC156E"/>
    <w:rsid w:val="00AC15C5"/>
    <w:rsid w:val="00AC162F"/>
    <w:rsid w:val="00AC1645"/>
    <w:rsid w:val="00AC16DB"/>
    <w:rsid w:val="00AC1717"/>
    <w:rsid w:val="00AC1BB8"/>
    <w:rsid w:val="00AC1C05"/>
    <w:rsid w:val="00AC1F7E"/>
    <w:rsid w:val="00AC201E"/>
    <w:rsid w:val="00AC2265"/>
    <w:rsid w:val="00AC28B4"/>
    <w:rsid w:val="00AC29B2"/>
    <w:rsid w:val="00AC31FF"/>
    <w:rsid w:val="00AC338B"/>
    <w:rsid w:val="00AC3883"/>
    <w:rsid w:val="00AC3A73"/>
    <w:rsid w:val="00AC40CB"/>
    <w:rsid w:val="00AC46B1"/>
    <w:rsid w:val="00AC4A4E"/>
    <w:rsid w:val="00AC4D5C"/>
    <w:rsid w:val="00AC515E"/>
    <w:rsid w:val="00AC51EC"/>
    <w:rsid w:val="00AC5C7E"/>
    <w:rsid w:val="00AC5E08"/>
    <w:rsid w:val="00AC6115"/>
    <w:rsid w:val="00AC6141"/>
    <w:rsid w:val="00AC6AC6"/>
    <w:rsid w:val="00AC7C63"/>
    <w:rsid w:val="00AD009A"/>
    <w:rsid w:val="00AD0409"/>
    <w:rsid w:val="00AD0709"/>
    <w:rsid w:val="00AD0883"/>
    <w:rsid w:val="00AD0A1B"/>
    <w:rsid w:val="00AD0CDD"/>
    <w:rsid w:val="00AD0D5E"/>
    <w:rsid w:val="00AD0FBF"/>
    <w:rsid w:val="00AD17E3"/>
    <w:rsid w:val="00AD1916"/>
    <w:rsid w:val="00AD2219"/>
    <w:rsid w:val="00AD2B28"/>
    <w:rsid w:val="00AD2C8A"/>
    <w:rsid w:val="00AD31B9"/>
    <w:rsid w:val="00AD36B0"/>
    <w:rsid w:val="00AD3DF9"/>
    <w:rsid w:val="00AD4D68"/>
    <w:rsid w:val="00AD4F52"/>
    <w:rsid w:val="00AD4FC6"/>
    <w:rsid w:val="00AD510D"/>
    <w:rsid w:val="00AD5122"/>
    <w:rsid w:val="00AD52B4"/>
    <w:rsid w:val="00AD59F7"/>
    <w:rsid w:val="00AD5A14"/>
    <w:rsid w:val="00AD6231"/>
    <w:rsid w:val="00AD62A6"/>
    <w:rsid w:val="00AD62E9"/>
    <w:rsid w:val="00AD68CA"/>
    <w:rsid w:val="00AD6A98"/>
    <w:rsid w:val="00AD6D2F"/>
    <w:rsid w:val="00AD6D7B"/>
    <w:rsid w:val="00AD6FDC"/>
    <w:rsid w:val="00AD7140"/>
    <w:rsid w:val="00AD76F4"/>
    <w:rsid w:val="00AD7798"/>
    <w:rsid w:val="00AD7AAD"/>
    <w:rsid w:val="00AE03DD"/>
    <w:rsid w:val="00AE04AD"/>
    <w:rsid w:val="00AE09A7"/>
    <w:rsid w:val="00AE0C46"/>
    <w:rsid w:val="00AE13FF"/>
    <w:rsid w:val="00AE14E6"/>
    <w:rsid w:val="00AE14F2"/>
    <w:rsid w:val="00AE1ADE"/>
    <w:rsid w:val="00AE1C30"/>
    <w:rsid w:val="00AE228C"/>
    <w:rsid w:val="00AE22A2"/>
    <w:rsid w:val="00AE3201"/>
    <w:rsid w:val="00AE33AD"/>
    <w:rsid w:val="00AE43DE"/>
    <w:rsid w:val="00AE4555"/>
    <w:rsid w:val="00AE4588"/>
    <w:rsid w:val="00AE47EF"/>
    <w:rsid w:val="00AE4803"/>
    <w:rsid w:val="00AE487B"/>
    <w:rsid w:val="00AE4B2F"/>
    <w:rsid w:val="00AE4D95"/>
    <w:rsid w:val="00AE4F24"/>
    <w:rsid w:val="00AE5191"/>
    <w:rsid w:val="00AE51C3"/>
    <w:rsid w:val="00AE5241"/>
    <w:rsid w:val="00AE52FD"/>
    <w:rsid w:val="00AE5707"/>
    <w:rsid w:val="00AE57AD"/>
    <w:rsid w:val="00AE5CFE"/>
    <w:rsid w:val="00AE5E40"/>
    <w:rsid w:val="00AE6275"/>
    <w:rsid w:val="00AE62F7"/>
    <w:rsid w:val="00AE6781"/>
    <w:rsid w:val="00AE7051"/>
    <w:rsid w:val="00AE7329"/>
    <w:rsid w:val="00AE7609"/>
    <w:rsid w:val="00AE7B44"/>
    <w:rsid w:val="00AE7C58"/>
    <w:rsid w:val="00AF03A2"/>
    <w:rsid w:val="00AF0424"/>
    <w:rsid w:val="00AF0468"/>
    <w:rsid w:val="00AF0630"/>
    <w:rsid w:val="00AF064D"/>
    <w:rsid w:val="00AF06B3"/>
    <w:rsid w:val="00AF1730"/>
    <w:rsid w:val="00AF24AF"/>
    <w:rsid w:val="00AF25FE"/>
    <w:rsid w:val="00AF2752"/>
    <w:rsid w:val="00AF32B0"/>
    <w:rsid w:val="00AF3C1E"/>
    <w:rsid w:val="00AF454C"/>
    <w:rsid w:val="00AF4C5A"/>
    <w:rsid w:val="00AF4CA5"/>
    <w:rsid w:val="00AF4D8C"/>
    <w:rsid w:val="00AF4E00"/>
    <w:rsid w:val="00AF55AA"/>
    <w:rsid w:val="00AF561F"/>
    <w:rsid w:val="00AF60EC"/>
    <w:rsid w:val="00AF610B"/>
    <w:rsid w:val="00AF67EC"/>
    <w:rsid w:val="00AF6A7A"/>
    <w:rsid w:val="00AF72FB"/>
    <w:rsid w:val="00AF7978"/>
    <w:rsid w:val="00AF79F6"/>
    <w:rsid w:val="00AF7B65"/>
    <w:rsid w:val="00AF7B8D"/>
    <w:rsid w:val="00AF7C83"/>
    <w:rsid w:val="00AF7D75"/>
    <w:rsid w:val="00B005CD"/>
    <w:rsid w:val="00B0082B"/>
    <w:rsid w:val="00B00D56"/>
    <w:rsid w:val="00B017FD"/>
    <w:rsid w:val="00B01B1F"/>
    <w:rsid w:val="00B01C0A"/>
    <w:rsid w:val="00B01D71"/>
    <w:rsid w:val="00B01FC6"/>
    <w:rsid w:val="00B01FE6"/>
    <w:rsid w:val="00B0204A"/>
    <w:rsid w:val="00B0208C"/>
    <w:rsid w:val="00B02DAB"/>
    <w:rsid w:val="00B0303A"/>
    <w:rsid w:val="00B039BE"/>
    <w:rsid w:val="00B03AA3"/>
    <w:rsid w:val="00B03AAA"/>
    <w:rsid w:val="00B03C8C"/>
    <w:rsid w:val="00B03CCD"/>
    <w:rsid w:val="00B04160"/>
    <w:rsid w:val="00B04285"/>
    <w:rsid w:val="00B0454A"/>
    <w:rsid w:val="00B04B6F"/>
    <w:rsid w:val="00B04BCD"/>
    <w:rsid w:val="00B05196"/>
    <w:rsid w:val="00B0536A"/>
    <w:rsid w:val="00B05BF9"/>
    <w:rsid w:val="00B05CA7"/>
    <w:rsid w:val="00B05D8D"/>
    <w:rsid w:val="00B05ECD"/>
    <w:rsid w:val="00B05FC1"/>
    <w:rsid w:val="00B06130"/>
    <w:rsid w:val="00B06750"/>
    <w:rsid w:val="00B069F1"/>
    <w:rsid w:val="00B06D6B"/>
    <w:rsid w:val="00B06FD4"/>
    <w:rsid w:val="00B070B4"/>
    <w:rsid w:val="00B07229"/>
    <w:rsid w:val="00B073CF"/>
    <w:rsid w:val="00B07484"/>
    <w:rsid w:val="00B076BA"/>
    <w:rsid w:val="00B07D63"/>
    <w:rsid w:val="00B07E37"/>
    <w:rsid w:val="00B1001B"/>
    <w:rsid w:val="00B104EB"/>
    <w:rsid w:val="00B10754"/>
    <w:rsid w:val="00B1134D"/>
    <w:rsid w:val="00B114CE"/>
    <w:rsid w:val="00B11A4F"/>
    <w:rsid w:val="00B11B05"/>
    <w:rsid w:val="00B120BD"/>
    <w:rsid w:val="00B12469"/>
    <w:rsid w:val="00B12571"/>
    <w:rsid w:val="00B12CC5"/>
    <w:rsid w:val="00B12D36"/>
    <w:rsid w:val="00B131C1"/>
    <w:rsid w:val="00B13C01"/>
    <w:rsid w:val="00B13DD6"/>
    <w:rsid w:val="00B14A7E"/>
    <w:rsid w:val="00B15181"/>
    <w:rsid w:val="00B15290"/>
    <w:rsid w:val="00B15383"/>
    <w:rsid w:val="00B1556B"/>
    <w:rsid w:val="00B155F9"/>
    <w:rsid w:val="00B15FB4"/>
    <w:rsid w:val="00B16207"/>
    <w:rsid w:val="00B163AA"/>
    <w:rsid w:val="00B1687C"/>
    <w:rsid w:val="00B16ADB"/>
    <w:rsid w:val="00B16F2E"/>
    <w:rsid w:val="00B17315"/>
    <w:rsid w:val="00B1732B"/>
    <w:rsid w:val="00B17759"/>
    <w:rsid w:val="00B17A96"/>
    <w:rsid w:val="00B17D45"/>
    <w:rsid w:val="00B20209"/>
    <w:rsid w:val="00B2081D"/>
    <w:rsid w:val="00B20995"/>
    <w:rsid w:val="00B20B5A"/>
    <w:rsid w:val="00B20BA1"/>
    <w:rsid w:val="00B20F22"/>
    <w:rsid w:val="00B210D9"/>
    <w:rsid w:val="00B21522"/>
    <w:rsid w:val="00B217F3"/>
    <w:rsid w:val="00B218FA"/>
    <w:rsid w:val="00B21E79"/>
    <w:rsid w:val="00B21F73"/>
    <w:rsid w:val="00B22053"/>
    <w:rsid w:val="00B223AB"/>
    <w:rsid w:val="00B2293B"/>
    <w:rsid w:val="00B22AF4"/>
    <w:rsid w:val="00B22B44"/>
    <w:rsid w:val="00B22D88"/>
    <w:rsid w:val="00B22FFB"/>
    <w:rsid w:val="00B23321"/>
    <w:rsid w:val="00B23C7B"/>
    <w:rsid w:val="00B23D88"/>
    <w:rsid w:val="00B240EE"/>
    <w:rsid w:val="00B24730"/>
    <w:rsid w:val="00B24A69"/>
    <w:rsid w:val="00B25348"/>
    <w:rsid w:val="00B255BC"/>
    <w:rsid w:val="00B2594C"/>
    <w:rsid w:val="00B260FC"/>
    <w:rsid w:val="00B26185"/>
    <w:rsid w:val="00B2639C"/>
    <w:rsid w:val="00B26640"/>
    <w:rsid w:val="00B26D2B"/>
    <w:rsid w:val="00B2777C"/>
    <w:rsid w:val="00B27AE5"/>
    <w:rsid w:val="00B27B8E"/>
    <w:rsid w:val="00B27EE8"/>
    <w:rsid w:val="00B27F24"/>
    <w:rsid w:val="00B30231"/>
    <w:rsid w:val="00B305D6"/>
    <w:rsid w:val="00B30605"/>
    <w:rsid w:val="00B316BA"/>
    <w:rsid w:val="00B317BC"/>
    <w:rsid w:val="00B323F7"/>
    <w:rsid w:val="00B32606"/>
    <w:rsid w:val="00B32C07"/>
    <w:rsid w:val="00B32DA1"/>
    <w:rsid w:val="00B32EE9"/>
    <w:rsid w:val="00B32F1C"/>
    <w:rsid w:val="00B332CE"/>
    <w:rsid w:val="00B33504"/>
    <w:rsid w:val="00B33828"/>
    <w:rsid w:val="00B338CA"/>
    <w:rsid w:val="00B339E1"/>
    <w:rsid w:val="00B34181"/>
    <w:rsid w:val="00B3418E"/>
    <w:rsid w:val="00B343E1"/>
    <w:rsid w:val="00B34BC8"/>
    <w:rsid w:val="00B34C1F"/>
    <w:rsid w:val="00B34D9D"/>
    <w:rsid w:val="00B351AF"/>
    <w:rsid w:val="00B35231"/>
    <w:rsid w:val="00B35235"/>
    <w:rsid w:val="00B3567C"/>
    <w:rsid w:val="00B35BB0"/>
    <w:rsid w:val="00B36387"/>
    <w:rsid w:val="00B366D6"/>
    <w:rsid w:val="00B3690D"/>
    <w:rsid w:val="00B36EF5"/>
    <w:rsid w:val="00B37A83"/>
    <w:rsid w:val="00B37B9F"/>
    <w:rsid w:val="00B37CE3"/>
    <w:rsid w:val="00B37D75"/>
    <w:rsid w:val="00B4024F"/>
    <w:rsid w:val="00B405D5"/>
    <w:rsid w:val="00B40BBB"/>
    <w:rsid w:val="00B40EE1"/>
    <w:rsid w:val="00B413DC"/>
    <w:rsid w:val="00B4154F"/>
    <w:rsid w:val="00B418A9"/>
    <w:rsid w:val="00B42A82"/>
    <w:rsid w:val="00B42C6B"/>
    <w:rsid w:val="00B42F95"/>
    <w:rsid w:val="00B43A29"/>
    <w:rsid w:val="00B43AE8"/>
    <w:rsid w:val="00B44202"/>
    <w:rsid w:val="00B44559"/>
    <w:rsid w:val="00B445C5"/>
    <w:rsid w:val="00B45142"/>
    <w:rsid w:val="00B45343"/>
    <w:rsid w:val="00B45DCD"/>
    <w:rsid w:val="00B4666C"/>
    <w:rsid w:val="00B468DD"/>
    <w:rsid w:val="00B46B1C"/>
    <w:rsid w:val="00B475BD"/>
    <w:rsid w:val="00B47A4C"/>
    <w:rsid w:val="00B47C07"/>
    <w:rsid w:val="00B503B3"/>
    <w:rsid w:val="00B50525"/>
    <w:rsid w:val="00B506BF"/>
    <w:rsid w:val="00B50B6D"/>
    <w:rsid w:val="00B50C7E"/>
    <w:rsid w:val="00B50FAB"/>
    <w:rsid w:val="00B51253"/>
    <w:rsid w:val="00B51C56"/>
    <w:rsid w:val="00B521A1"/>
    <w:rsid w:val="00B5244B"/>
    <w:rsid w:val="00B52A36"/>
    <w:rsid w:val="00B52C0C"/>
    <w:rsid w:val="00B53633"/>
    <w:rsid w:val="00B53815"/>
    <w:rsid w:val="00B538E3"/>
    <w:rsid w:val="00B53CF7"/>
    <w:rsid w:val="00B5401E"/>
    <w:rsid w:val="00B5421C"/>
    <w:rsid w:val="00B5430C"/>
    <w:rsid w:val="00B5439B"/>
    <w:rsid w:val="00B546CC"/>
    <w:rsid w:val="00B548A2"/>
    <w:rsid w:val="00B548A4"/>
    <w:rsid w:val="00B555CA"/>
    <w:rsid w:val="00B55A11"/>
    <w:rsid w:val="00B55BFE"/>
    <w:rsid w:val="00B564BF"/>
    <w:rsid w:val="00B567C1"/>
    <w:rsid w:val="00B57079"/>
    <w:rsid w:val="00B57824"/>
    <w:rsid w:val="00B57FC0"/>
    <w:rsid w:val="00B6080D"/>
    <w:rsid w:val="00B60903"/>
    <w:rsid w:val="00B60FB3"/>
    <w:rsid w:val="00B61553"/>
    <w:rsid w:val="00B61953"/>
    <w:rsid w:val="00B61C27"/>
    <w:rsid w:val="00B61EC6"/>
    <w:rsid w:val="00B62014"/>
    <w:rsid w:val="00B621FC"/>
    <w:rsid w:val="00B6230D"/>
    <w:rsid w:val="00B629F2"/>
    <w:rsid w:val="00B62FEE"/>
    <w:rsid w:val="00B63179"/>
    <w:rsid w:val="00B63C78"/>
    <w:rsid w:val="00B6428A"/>
    <w:rsid w:val="00B644D8"/>
    <w:rsid w:val="00B6479B"/>
    <w:rsid w:val="00B64D3C"/>
    <w:rsid w:val="00B64DBD"/>
    <w:rsid w:val="00B6501E"/>
    <w:rsid w:val="00B652DF"/>
    <w:rsid w:val="00B65422"/>
    <w:rsid w:val="00B6548F"/>
    <w:rsid w:val="00B65647"/>
    <w:rsid w:val="00B6569D"/>
    <w:rsid w:val="00B657B0"/>
    <w:rsid w:val="00B65CDF"/>
    <w:rsid w:val="00B65EF1"/>
    <w:rsid w:val="00B65F86"/>
    <w:rsid w:val="00B66121"/>
    <w:rsid w:val="00B66E99"/>
    <w:rsid w:val="00B67973"/>
    <w:rsid w:val="00B67B33"/>
    <w:rsid w:val="00B67E4E"/>
    <w:rsid w:val="00B67EBB"/>
    <w:rsid w:val="00B7041C"/>
    <w:rsid w:val="00B705E5"/>
    <w:rsid w:val="00B70770"/>
    <w:rsid w:val="00B708E9"/>
    <w:rsid w:val="00B70EB4"/>
    <w:rsid w:val="00B713B1"/>
    <w:rsid w:val="00B714DC"/>
    <w:rsid w:val="00B71D94"/>
    <w:rsid w:val="00B72568"/>
    <w:rsid w:val="00B72DF3"/>
    <w:rsid w:val="00B72F73"/>
    <w:rsid w:val="00B73169"/>
    <w:rsid w:val="00B73457"/>
    <w:rsid w:val="00B734D2"/>
    <w:rsid w:val="00B73541"/>
    <w:rsid w:val="00B73583"/>
    <w:rsid w:val="00B739F7"/>
    <w:rsid w:val="00B73AFB"/>
    <w:rsid w:val="00B73F21"/>
    <w:rsid w:val="00B74142"/>
    <w:rsid w:val="00B74533"/>
    <w:rsid w:val="00B74BC3"/>
    <w:rsid w:val="00B754A0"/>
    <w:rsid w:val="00B75FA4"/>
    <w:rsid w:val="00B76037"/>
    <w:rsid w:val="00B760CC"/>
    <w:rsid w:val="00B764E3"/>
    <w:rsid w:val="00B764F1"/>
    <w:rsid w:val="00B76570"/>
    <w:rsid w:val="00B76776"/>
    <w:rsid w:val="00B76ACD"/>
    <w:rsid w:val="00B76DAB"/>
    <w:rsid w:val="00B7711C"/>
    <w:rsid w:val="00B773CE"/>
    <w:rsid w:val="00B7752E"/>
    <w:rsid w:val="00B777FB"/>
    <w:rsid w:val="00B8057B"/>
    <w:rsid w:val="00B80614"/>
    <w:rsid w:val="00B806D7"/>
    <w:rsid w:val="00B808E2"/>
    <w:rsid w:val="00B80EF1"/>
    <w:rsid w:val="00B814A3"/>
    <w:rsid w:val="00B81512"/>
    <w:rsid w:val="00B81892"/>
    <w:rsid w:val="00B819CC"/>
    <w:rsid w:val="00B81AD4"/>
    <w:rsid w:val="00B81DEB"/>
    <w:rsid w:val="00B8274F"/>
    <w:rsid w:val="00B82C50"/>
    <w:rsid w:val="00B833C0"/>
    <w:rsid w:val="00B83476"/>
    <w:rsid w:val="00B83698"/>
    <w:rsid w:val="00B83CF1"/>
    <w:rsid w:val="00B83F8A"/>
    <w:rsid w:val="00B84258"/>
    <w:rsid w:val="00B8443B"/>
    <w:rsid w:val="00B84BC1"/>
    <w:rsid w:val="00B84D0B"/>
    <w:rsid w:val="00B84D67"/>
    <w:rsid w:val="00B84F28"/>
    <w:rsid w:val="00B85B86"/>
    <w:rsid w:val="00B8622E"/>
    <w:rsid w:val="00B86827"/>
    <w:rsid w:val="00B868A4"/>
    <w:rsid w:val="00B869AD"/>
    <w:rsid w:val="00B86D78"/>
    <w:rsid w:val="00B87202"/>
    <w:rsid w:val="00B87AD0"/>
    <w:rsid w:val="00B90605"/>
    <w:rsid w:val="00B90641"/>
    <w:rsid w:val="00B90ED8"/>
    <w:rsid w:val="00B91557"/>
    <w:rsid w:val="00B91B0A"/>
    <w:rsid w:val="00B91E1A"/>
    <w:rsid w:val="00B92080"/>
    <w:rsid w:val="00B92237"/>
    <w:rsid w:val="00B923B2"/>
    <w:rsid w:val="00B92D7C"/>
    <w:rsid w:val="00B932E9"/>
    <w:rsid w:val="00B93687"/>
    <w:rsid w:val="00B93B16"/>
    <w:rsid w:val="00B93D9A"/>
    <w:rsid w:val="00B9467F"/>
    <w:rsid w:val="00B94821"/>
    <w:rsid w:val="00B94D1F"/>
    <w:rsid w:val="00B95925"/>
    <w:rsid w:val="00B95ABD"/>
    <w:rsid w:val="00B9630F"/>
    <w:rsid w:val="00B96846"/>
    <w:rsid w:val="00B96FAC"/>
    <w:rsid w:val="00B97BB2"/>
    <w:rsid w:val="00BA01BE"/>
    <w:rsid w:val="00BA04F5"/>
    <w:rsid w:val="00BA0546"/>
    <w:rsid w:val="00BA10B5"/>
    <w:rsid w:val="00BA1322"/>
    <w:rsid w:val="00BA1450"/>
    <w:rsid w:val="00BA14C7"/>
    <w:rsid w:val="00BA1A55"/>
    <w:rsid w:val="00BA1FCD"/>
    <w:rsid w:val="00BA20C4"/>
    <w:rsid w:val="00BA2415"/>
    <w:rsid w:val="00BA2567"/>
    <w:rsid w:val="00BA25B6"/>
    <w:rsid w:val="00BA278E"/>
    <w:rsid w:val="00BA28B9"/>
    <w:rsid w:val="00BA3364"/>
    <w:rsid w:val="00BA3733"/>
    <w:rsid w:val="00BA38D2"/>
    <w:rsid w:val="00BA3BAE"/>
    <w:rsid w:val="00BA45BA"/>
    <w:rsid w:val="00BA46F4"/>
    <w:rsid w:val="00BA4827"/>
    <w:rsid w:val="00BA497D"/>
    <w:rsid w:val="00BA4FD3"/>
    <w:rsid w:val="00BA545F"/>
    <w:rsid w:val="00BA564F"/>
    <w:rsid w:val="00BA5BCF"/>
    <w:rsid w:val="00BA5C38"/>
    <w:rsid w:val="00BA5D2A"/>
    <w:rsid w:val="00BA6046"/>
    <w:rsid w:val="00BA6263"/>
    <w:rsid w:val="00BA64F2"/>
    <w:rsid w:val="00BA6708"/>
    <w:rsid w:val="00BA6CF0"/>
    <w:rsid w:val="00BA75C8"/>
    <w:rsid w:val="00BA7799"/>
    <w:rsid w:val="00BA7A2B"/>
    <w:rsid w:val="00BA7FBC"/>
    <w:rsid w:val="00BB0246"/>
    <w:rsid w:val="00BB0756"/>
    <w:rsid w:val="00BB0793"/>
    <w:rsid w:val="00BB08E5"/>
    <w:rsid w:val="00BB0BAF"/>
    <w:rsid w:val="00BB0BFC"/>
    <w:rsid w:val="00BB0EFB"/>
    <w:rsid w:val="00BB1051"/>
    <w:rsid w:val="00BB137B"/>
    <w:rsid w:val="00BB13B2"/>
    <w:rsid w:val="00BB18E8"/>
    <w:rsid w:val="00BB208B"/>
    <w:rsid w:val="00BB21D2"/>
    <w:rsid w:val="00BB2372"/>
    <w:rsid w:val="00BB23EF"/>
    <w:rsid w:val="00BB27D1"/>
    <w:rsid w:val="00BB2B4B"/>
    <w:rsid w:val="00BB2E6C"/>
    <w:rsid w:val="00BB2E78"/>
    <w:rsid w:val="00BB3066"/>
    <w:rsid w:val="00BB3630"/>
    <w:rsid w:val="00BB38E4"/>
    <w:rsid w:val="00BB38F1"/>
    <w:rsid w:val="00BB3F36"/>
    <w:rsid w:val="00BB4111"/>
    <w:rsid w:val="00BB4127"/>
    <w:rsid w:val="00BB412E"/>
    <w:rsid w:val="00BB4331"/>
    <w:rsid w:val="00BB43A7"/>
    <w:rsid w:val="00BB44B6"/>
    <w:rsid w:val="00BB4864"/>
    <w:rsid w:val="00BB4877"/>
    <w:rsid w:val="00BB4D97"/>
    <w:rsid w:val="00BB532F"/>
    <w:rsid w:val="00BB5F72"/>
    <w:rsid w:val="00BB63B6"/>
    <w:rsid w:val="00BB67AF"/>
    <w:rsid w:val="00BB67FE"/>
    <w:rsid w:val="00BB6D24"/>
    <w:rsid w:val="00BB6F7F"/>
    <w:rsid w:val="00BB6F92"/>
    <w:rsid w:val="00BB717D"/>
    <w:rsid w:val="00BB7421"/>
    <w:rsid w:val="00BB7CB5"/>
    <w:rsid w:val="00BC07C6"/>
    <w:rsid w:val="00BC09EA"/>
    <w:rsid w:val="00BC0C38"/>
    <w:rsid w:val="00BC19DB"/>
    <w:rsid w:val="00BC1D7F"/>
    <w:rsid w:val="00BC1EEB"/>
    <w:rsid w:val="00BC2092"/>
    <w:rsid w:val="00BC20A2"/>
    <w:rsid w:val="00BC2289"/>
    <w:rsid w:val="00BC2329"/>
    <w:rsid w:val="00BC2485"/>
    <w:rsid w:val="00BC2557"/>
    <w:rsid w:val="00BC2947"/>
    <w:rsid w:val="00BC2A4F"/>
    <w:rsid w:val="00BC2C21"/>
    <w:rsid w:val="00BC3097"/>
    <w:rsid w:val="00BC32C4"/>
    <w:rsid w:val="00BC33E4"/>
    <w:rsid w:val="00BC344D"/>
    <w:rsid w:val="00BC390A"/>
    <w:rsid w:val="00BC3F09"/>
    <w:rsid w:val="00BC3FAB"/>
    <w:rsid w:val="00BC44C3"/>
    <w:rsid w:val="00BC47B3"/>
    <w:rsid w:val="00BC502B"/>
    <w:rsid w:val="00BC50A0"/>
    <w:rsid w:val="00BC535B"/>
    <w:rsid w:val="00BC536E"/>
    <w:rsid w:val="00BC53C0"/>
    <w:rsid w:val="00BC5A2B"/>
    <w:rsid w:val="00BC6036"/>
    <w:rsid w:val="00BC6690"/>
    <w:rsid w:val="00BC671C"/>
    <w:rsid w:val="00BC69ED"/>
    <w:rsid w:val="00BC6C5D"/>
    <w:rsid w:val="00BC6EFE"/>
    <w:rsid w:val="00BC7B8A"/>
    <w:rsid w:val="00BC7CD2"/>
    <w:rsid w:val="00BC7E0C"/>
    <w:rsid w:val="00BD032B"/>
    <w:rsid w:val="00BD080A"/>
    <w:rsid w:val="00BD0998"/>
    <w:rsid w:val="00BD0CB0"/>
    <w:rsid w:val="00BD1179"/>
    <w:rsid w:val="00BD11FC"/>
    <w:rsid w:val="00BD124A"/>
    <w:rsid w:val="00BD128F"/>
    <w:rsid w:val="00BD1884"/>
    <w:rsid w:val="00BD2020"/>
    <w:rsid w:val="00BD29FE"/>
    <w:rsid w:val="00BD2B26"/>
    <w:rsid w:val="00BD2E60"/>
    <w:rsid w:val="00BD2ED6"/>
    <w:rsid w:val="00BD2EEB"/>
    <w:rsid w:val="00BD32E8"/>
    <w:rsid w:val="00BD32F8"/>
    <w:rsid w:val="00BD386A"/>
    <w:rsid w:val="00BD395B"/>
    <w:rsid w:val="00BD3A10"/>
    <w:rsid w:val="00BD3C96"/>
    <w:rsid w:val="00BD4E26"/>
    <w:rsid w:val="00BD52DB"/>
    <w:rsid w:val="00BD53B1"/>
    <w:rsid w:val="00BD55AD"/>
    <w:rsid w:val="00BD589D"/>
    <w:rsid w:val="00BD5A81"/>
    <w:rsid w:val="00BD5D72"/>
    <w:rsid w:val="00BD681C"/>
    <w:rsid w:val="00BD6A09"/>
    <w:rsid w:val="00BD70AE"/>
    <w:rsid w:val="00BD713C"/>
    <w:rsid w:val="00BD74DE"/>
    <w:rsid w:val="00BD7B22"/>
    <w:rsid w:val="00BD7C9C"/>
    <w:rsid w:val="00BE01C1"/>
    <w:rsid w:val="00BE059E"/>
    <w:rsid w:val="00BE0783"/>
    <w:rsid w:val="00BE0804"/>
    <w:rsid w:val="00BE0A90"/>
    <w:rsid w:val="00BE0D0C"/>
    <w:rsid w:val="00BE12DA"/>
    <w:rsid w:val="00BE1417"/>
    <w:rsid w:val="00BE14CC"/>
    <w:rsid w:val="00BE15A0"/>
    <w:rsid w:val="00BE181F"/>
    <w:rsid w:val="00BE197F"/>
    <w:rsid w:val="00BE1CE9"/>
    <w:rsid w:val="00BE1EEE"/>
    <w:rsid w:val="00BE1FD6"/>
    <w:rsid w:val="00BE23C4"/>
    <w:rsid w:val="00BE2EF8"/>
    <w:rsid w:val="00BE3114"/>
    <w:rsid w:val="00BE361A"/>
    <w:rsid w:val="00BE379B"/>
    <w:rsid w:val="00BE3916"/>
    <w:rsid w:val="00BE3A15"/>
    <w:rsid w:val="00BE3FA7"/>
    <w:rsid w:val="00BE4340"/>
    <w:rsid w:val="00BE43D5"/>
    <w:rsid w:val="00BE4504"/>
    <w:rsid w:val="00BE4778"/>
    <w:rsid w:val="00BE47BE"/>
    <w:rsid w:val="00BE561A"/>
    <w:rsid w:val="00BE5ACB"/>
    <w:rsid w:val="00BE5D94"/>
    <w:rsid w:val="00BE6B98"/>
    <w:rsid w:val="00BE6F20"/>
    <w:rsid w:val="00BE6F46"/>
    <w:rsid w:val="00BE7917"/>
    <w:rsid w:val="00BE792E"/>
    <w:rsid w:val="00BE7C16"/>
    <w:rsid w:val="00BE7FAD"/>
    <w:rsid w:val="00BE7FCE"/>
    <w:rsid w:val="00BF005A"/>
    <w:rsid w:val="00BF05D9"/>
    <w:rsid w:val="00BF0A12"/>
    <w:rsid w:val="00BF0EC0"/>
    <w:rsid w:val="00BF1668"/>
    <w:rsid w:val="00BF1B0B"/>
    <w:rsid w:val="00BF23A9"/>
    <w:rsid w:val="00BF26A9"/>
    <w:rsid w:val="00BF2BD5"/>
    <w:rsid w:val="00BF2E1D"/>
    <w:rsid w:val="00BF2E92"/>
    <w:rsid w:val="00BF3F4D"/>
    <w:rsid w:val="00BF45AC"/>
    <w:rsid w:val="00BF46CC"/>
    <w:rsid w:val="00BF4A4F"/>
    <w:rsid w:val="00BF52D2"/>
    <w:rsid w:val="00BF536C"/>
    <w:rsid w:val="00BF55E4"/>
    <w:rsid w:val="00BF5678"/>
    <w:rsid w:val="00BF5ECE"/>
    <w:rsid w:val="00BF5FAC"/>
    <w:rsid w:val="00BF6496"/>
    <w:rsid w:val="00BF6A47"/>
    <w:rsid w:val="00BF702E"/>
    <w:rsid w:val="00BF7093"/>
    <w:rsid w:val="00BF7514"/>
    <w:rsid w:val="00BF769C"/>
    <w:rsid w:val="00BF7727"/>
    <w:rsid w:val="00BF785A"/>
    <w:rsid w:val="00BF790F"/>
    <w:rsid w:val="00C0000F"/>
    <w:rsid w:val="00C0040D"/>
    <w:rsid w:val="00C008FD"/>
    <w:rsid w:val="00C01344"/>
    <w:rsid w:val="00C013DA"/>
    <w:rsid w:val="00C0147E"/>
    <w:rsid w:val="00C01743"/>
    <w:rsid w:val="00C01880"/>
    <w:rsid w:val="00C01971"/>
    <w:rsid w:val="00C01C6B"/>
    <w:rsid w:val="00C024B8"/>
    <w:rsid w:val="00C02651"/>
    <w:rsid w:val="00C0271E"/>
    <w:rsid w:val="00C029C4"/>
    <w:rsid w:val="00C03E56"/>
    <w:rsid w:val="00C04025"/>
    <w:rsid w:val="00C046CB"/>
    <w:rsid w:val="00C046FA"/>
    <w:rsid w:val="00C04B2E"/>
    <w:rsid w:val="00C04CDA"/>
    <w:rsid w:val="00C05420"/>
    <w:rsid w:val="00C05738"/>
    <w:rsid w:val="00C05819"/>
    <w:rsid w:val="00C059B2"/>
    <w:rsid w:val="00C05AB0"/>
    <w:rsid w:val="00C06635"/>
    <w:rsid w:val="00C06794"/>
    <w:rsid w:val="00C069D0"/>
    <w:rsid w:val="00C06C93"/>
    <w:rsid w:val="00C07143"/>
    <w:rsid w:val="00C07BD2"/>
    <w:rsid w:val="00C10318"/>
    <w:rsid w:val="00C1064E"/>
    <w:rsid w:val="00C10897"/>
    <w:rsid w:val="00C108C5"/>
    <w:rsid w:val="00C10AF5"/>
    <w:rsid w:val="00C113B1"/>
    <w:rsid w:val="00C11E20"/>
    <w:rsid w:val="00C11E2D"/>
    <w:rsid w:val="00C11F78"/>
    <w:rsid w:val="00C12229"/>
    <w:rsid w:val="00C1241B"/>
    <w:rsid w:val="00C12B49"/>
    <w:rsid w:val="00C1389A"/>
    <w:rsid w:val="00C14057"/>
    <w:rsid w:val="00C140AA"/>
    <w:rsid w:val="00C14516"/>
    <w:rsid w:val="00C14A33"/>
    <w:rsid w:val="00C14A70"/>
    <w:rsid w:val="00C1540E"/>
    <w:rsid w:val="00C15428"/>
    <w:rsid w:val="00C15ACB"/>
    <w:rsid w:val="00C15F53"/>
    <w:rsid w:val="00C17055"/>
    <w:rsid w:val="00C1714B"/>
    <w:rsid w:val="00C1734F"/>
    <w:rsid w:val="00C17436"/>
    <w:rsid w:val="00C1766F"/>
    <w:rsid w:val="00C17AFF"/>
    <w:rsid w:val="00C17E00"/>
    <w:rsid w:val="00C20116"/>
    <w:rsid w:val="00C2028D"/>
    <w:rsid w:val="00C2062A"/>
    <w:rsid w:val="00C208FB"/>
    <w:rsid w:val="00C20C95"/>
    <w:rsid w:val="00C215EA"/>
    <w:rsid w:val="00C21766"/>
    <w:rsid w:val="00C21E5B"/>
    <w:rsid w:val="00C22266"/>
    <w:rsid w:val="00C227C4"/>
    <w:rsid w:val="00C22D8D"/>
    <w:rsid w:val="00C22E73"/>
    <w:rsid w:val="00C234DD"/>
    <w:rsid w:val="00C235D2"/>
    <w:rsid w:val="00C23EAC"/>
    <w:rsid w:val="00C23ED8"/>
    <w:rsid w:val="00C23F48"/>
    <w:rsid w:val="00C23F86"/>
    <w:rsid w:val="00C2449E"/>
    <w:rsid w:val="00C24A8C"/>
    <w:rsid w:val="00C24FF2"/>
    <w:rsid w:val="00C25272"/>
    <w:rsid w:val="00C25314"/>
    <w:rsid w:val="00C255C0"/>
    <w:rsid w:val="00C256F3"/>
    <w:rsid w:val="00C25C56"/>
    <w:rsid w:val="00C26720"/>
    <w:rsid w:val="00C26A29"/>
    <w:rsid w:val="00C26B59"/>
    <w:rsid w:val="00C26C0A"/>
    <w:rsid w:val="00C26DB9"/>
    <w:rsid w:val="00C26DDF"/>
    <w:rsid w:val="00C27281"/>
    <w:rsid w:val="00C27339"/>
    <w:rsid w:val="00C27430"/>
    <w:rsid w:val="00C277AF"/>
    <w:rsid w:val="00C27C0A"/>
    <w:rsid w:val="00C27D08"/>
    <w:rsid w:val="00C27D4E"/>
    <w:rsid w:val="00C27D81"/>
    <w:rsid w:val="00C30144"/>
    <w:rsid w:val="00C303BE"/>
    <w:rsid w:val="00C307BC"/>
    <w:rsid w:val="00C3095D"/>
    <w:rsid w:val="00C309C4"/>
    <w:rsid w:val="00C309CD"/>
    <w:rsid w:val="00C324A4"/>
    <w:rsid w:val="00C324AC"/>
    <w:rsid w:val="00C32867"/>
    <w:rsid w:val="00C32A5B"/>
    <w:rsid w:val="00C32DFB"/>
    <w:rsid w:val="00C32FF3"/>
    <w:rsid w:val="00C3324B"/>
    <w:rsid w:val="00C333D9"/>
    <w:rsid w:val="00C3356F"/>
    <w:rsid w:val="00C33B57"/>
    <w:rsid w:val="00C33B8B"/>
    <w:rsid w:val="00C34251"/>
    <w:rsid w:val="00C3436E"/>
    <w:rsid w:val="00C3448E"/>
    <w:rsid w:val="00C34DC5"/>
    <w:rsid w:val="00C34F4F"/>
    <w:rsid w:val="00C34FE1"/>
    <w:rsid w:val="00C350BF"/>
    <w:rsid w:val="00C35B1B"/>
    <w:rsid w:val="00C36443"/>
    <w:rsid w:val="00C368E3"/>
    <w:rsid w:val="00C36C0B"/>
    <w:rsid w:val="00C37003"/>
    <w:rsid w:val="00C3719E"/>
    <w:rsid w:val="00C371A7"/>
    <w:rsid w:val="00C37267"/>
    <w:rsid w:val="00C372FB"/>
    <w:rsid w:val="00C37902"/>
    <w:rsid w:val="00C37AFA"/>
    <w:rsid w:val="00C37B1D"/>
    <w:rsid w:val="00C41181"/>
    <w:rsid w:val="00C41230"/>
    <w:rsid w:val="00C412BA"/>
    <w:rsid w:val="00C41514"/>
    <w:rsid w:val="00C41CC4"/>
    <w:rsid w:val="00C4231D"/>
    <w:rsid w:val="00C42579"/>
    <w:rsid w:val="00C42708"/>
    <w:rsid w:val="00C42CFB"/>
    <w:rsid w:val="00C43058"/>
    <w:rsid w:val="00C432F1"/>
    <w:rsid w:val="00C4348B"/>
    <w:rsid w:val="00C43907"/>
    <w:rsid w:val="00C439F5"/>
    <w:rsid w:val="00C446FC"/>
    <w:rsid w:val="00C44836"/>
    <w:rsid w:val="00C44D70"/>
    <w:rsid w:val="00C44F50"/>
    <w:rsid w:val="00C45035"/>
    <w:rsid w:val="00C450A1"/>
    <w:rsid w:val="00C453AF"/>
    <w:rsid w:val="00C45AA8"/>
    <w:rsid w:val="00C45B57"/>
    <w:rsid w:val="00C45DAC"/>
    <w:rsid w:val="00C46322"/>
    <w:rsid w:val="00C46725"/>
    <w:rsid w:val="00C46896"/>
    <w:rsid w:val="00C4726E"/>
    <w:rsid w:val="00C47780"/>
    <w:rsid w:val="00C478C6"/>
    <w:rsid w:val="00C47B6C"/>
    <w:rsid w:val="00C47F5A"/>
    <w:rsid w:val="00C506C9"/>
    <w:rsid w:val="00C506FC"/>
    <w:rsid w:val="00C5076B"/>
    <w:rsid w:val="00C50C2E"/>
    <w:rsid w:val="00C50C4C"/>
    <w:rsid w:val="00C511B7"/>
    <w:rsid w:val="00C51D89"/>
    <w:rsid w:val="00C52108"/>
    <w:rsid w:val="00C5243F"/>
    <w:rsid w:val="00C524D5"/>
    <w:rsid w:val="00C528ED"/>
    <w:rsid w:val="00C52A2A"/>
    <w:rsid w:val="00C52D04"/>
    <w:rsid w:val="00C52FAF"/>
    <w:rsid w:val="00C53417"/>
    <w:rsid w:val="00C53455"/>
    <w:rsid w:val="00C53A8B"/>
    <w:rsid w:val="00C53B9C"/>
    <w:rsid w:val="00C53F57"/>
    <w:rsid w:val="00C54685"/>
    <w:rsid w:val="00C54C50"/>
    <w:rsid w:val="00C55455"/>
    <w:rsid w:val="00C5597A"/>
    <w:rsid w:val="00C56B53"/>
    <w:rsid w:val="00C56D16"/>
    <w:rsid w:val="00C56D6C"/>
    <w:rsid w:val="00C572A7"/>
    <w:rsid w:val="00C57690"/>
    <w:rsid w:val="00C57693"/>
    <w:rsid w:val="00C6015C"/>
    <w:rsid w:val="00C606F2"/>
    <w:rsid w:val="00C60A3E"/>
    <w:rsid w:val="00C60E1A"/>
    <w:rsid w:val="00C61201"/>
    <w:rsid w:val="00C61773"/>
    <w:rsid w:val="00C618EA"/>
    <w:rsid w:val="00C61DFD"/>
    <w:rsid w:val="00C61E9F"/>
    <w:rsid w:val="00C62564"/>
    <w:rsid w:val="00C62735"/>
    <w:rsid w:val="00C62A6A"/>
    <w:rsid w:val="00C62D8B"/>
    <w:rsid w:val="00C63021"/>
    <w:rsid w:val="00C6304D"/>
    <w:rsid w:val="00C633FF"/>
    <w:rsid w:val="00C634EF"/>
    <w:rsid w:val="00C63AAE"/>
    <w:rsid w:val="00C63CC4"/>
    <w:rsid w:val="00C63D75"/>
    <w:rsid w:val="00C63E59"/>
    <w:rsid w:val="00C642AC"/>
    <w:rsid w:val="00C64944"/>
    <w:rsid w:val="00C64D25"/>
    <w:rsid w:val="00C64D9B"/>
    <w:rsid w:val="00C65289"/>
    <w:rsid w:val="00C655CA"/>
    <w:rsid w:val="00C65707"/>
    <w:rsid w:val="00C65DD8"/>
    <w:rsid w:val="00C67008"/>
    <w:rsid w:val="00C67457"/>
    <w:rsid w:val="00C67854"/>
    <w:rsid w:val="00C67942"/>
    <w:rsid w:val="00C67D77"/>
    <w:rsid w:val="00C70150"/>
    <w:rsid w:val="00C7045E"/>
    <w:rsid w:val="00C70AA8"/>
    <w:rsid w:val="00C70B7B"/>
    <w:rsid w:val="00C713CC"/>
    <w:rsid w:val="00C71939"/>
    <w:rsid w:val="00C71AE6"/>
    <w:rsid w:val="00C71C30"/>
    <w:rsid w:val="00C71D6C"/>
    <w:rsid w:val="00C737AE"/>
    <w:rsid w:val="00C740F7"/>
    <w:rsid w:val="00C74511"/>
    <w:rsid w:val="00C74E5F"/>
    <w:rsid w:val="00C74F10"/>
    <w:rsid w:val="00C750E3"/>
    <w:rsid w:val="00C750F3"/>
    <w:rsid w:val="00C752F5"/>
    <w:rsid w:val="00C764EC"/>
    <w:rsid w:val="00C768D3"/>
    <w:rsid w:val="00C769C0"/>
    <w:rsid w:val="00C769D1"/>
    <w:rsid w:val="00C76D69"/>
    <w:rsid w:val="00C77496"/>
    <w:rsid w:val="00C77C61"/>
    <w:rsid w:val="00C801B0"/>
    <w:rsid w:val="00C803D0"/>
    <w:rsid w:val="00C803DE"/>
    <w:rsid w:val="00C80821"/>
    <w:rsid w:val="00C8095B"/>
    <w:rsid w:val="00C80AEE"/>
    <w:rsid w:val="00C80CD6"/>
    <w:rsid w:val="00C80D3B"/>
    <w:rsid w:val="00C80F6E"/>
    <w:rsid w:val="00C81628"/>
    <w:rsid w:val="00C82199"/>
    <w:rsid w:val="00C82992"/>
    <w:rsid w:val="00C83697"/>
    <w:rsid w:val="00C838F0"/>
    <w:rsid w:val="00C83B1E"/>
    <w:rsid w:val="00C845C5"/>
    <w:rsid w:val="00C84691"/>
    <w:rsid w:val="00C85749"/>
    <w:rsid w:val="00C85C5D"/>
    <w:rsid w:val="00C86396"/>
    <w:rsid w:val="00C865F1"/>
    <w:rsid w:val="00C86B89"/>
    <w:rsid w:val="00C86BBD"/>
    <w:rsid w:val="00C87E69"/>
    <w:rsid w:val="00C90254"/>
    <w:rsid w:val="00C90356"/>
    <w:rsid w:val="00C90402"/>
    <w:rsid w:val="00C90664"/>
    <w:rsid w:val="00C90871"/>
    <w:rsid w:val="00C91223"/>
    <w:rsid w:val="00C91C6F"/>
    <w:rsid w:val="00C9235D"/>
    <w:rsid w:val="00C9258B"/>
    <w:rsid w:val="00C92D68"/>
    <w:rsid w:val="00C92E96"/>
    <w:rsid w:val="00C92EFA"/>
    <w:rsid w:val="00C93473"/>
    <w:rsid w:val="00C93974"/>
    <w:rsid w:val="00C93B5D"/>
    <w:rsid w:val="00C9434A"/>
    <w:rsid w:val="00C943F2"/>
    <w:rsid w:val="00C949F7"/>
    <w:rsid w:val="00C94B22"/>
    <w:rsid w:val="00C94EFB"/>
    <w:rsid w:val="00C94FF2"/>
    <w:rsid w:val="00C950B7"/>
    <w:rsid w:val="00C95CBE"/>
    <w:rsid w:val="00C9606B"/>
    <w:rsid w:val="00C96170"/>
    <w:rsid w:val="00C966FC"/>
    <w:rsid w:val="00C96C63"/>
    <w:rsid w:val="00C97068"/>
    <w:rsid w:val="00C9736F"/>
    <w:rsid w:val="00C97545"/>
    <w:rsid w:val="00C9782C"/>
    <w:rsid w:val="00C979CF"/>
    <w:rsid w:val="00C97AEB"/>
    <w:rsid w:val="00CA01D8"/>
    <w:rsid w:val="00CA02FB"/>
    <w:rsid w:val="00CA036F"/>
    <w:rsid w:val="00CA1437"/>
    <w:rsid w:val="00CA1513"/>
    <w:rsid w:val="00CA154D"/>
    <w:rsid w:val="00CA16B2"/>
    <w:rsid w:val="00CA1E88"/>
    <w:rsid w:val="00CA1EE7"/>
    <w:rsid w:val="00CA2F62"/>
    <w:rsid w:val="00CA35B2"/>
    <w:rsid w:val="00CA39B7"/>
    <w:rsid w:val="00CA3AD2"/>
    <w:rsid w:val="00CA4504"/>
    <w:rsid w:val="00CA4818"/>
    <w:rsid w:val="00CA4AA4"/>
    <w:rsid w:val="00CA4E4B"/>
    <w:rsid w:val="00CA4E7F"/>
    <w:rsid w:val="00CA4F8F"/>
    <w:rsid w:val="00CA5328"/>
    <w:rsid w:val="00CA5435"/>
    <w:rsid w:val="00CA5C23"/>
    <w:rsid w:val="00CA61F5"/>
    <w:rsid w:val="00CA658F"/>
    <w:rsid w:val="00CA65F7"/>
    <w:rsid w:val="00CA667F"/>
    <w:rsid w:val="00CA67D6"/>
    <w:rsid w:val="00CA67E0"/>
    <w:rsid w:val="00CA6EAE"/>
    <w:rsid w:val="00CA70BE"/>
    <w:rsid w:val="00CA789D"/>
    <w:rsid w:val="00CA7D26"/>
    <w:rsid w:val="00CB0545"/>
    <w:rsid w:val="00CB0710"/>
    <w:rsid w:val="00CB094E"/>
    <w:rsid w:val="00CB10F5"/>
    <w:rsid w:val="00CB1881"/>
    <w:rsid w:val="00CB1F4D"/>
    <w:rsid w:val="00CB2291"/>
    <w:rsid w:val="00CB27AE"/>
    <w:rsid w:val="00CB28B3"/>
    <w:rsid w:val="00CB2DC6"/>
    <w:rsid w:val="00CB2E3D"/>
    <w:rsid w:val="00CB2EA4"/>
    <w:rsid w:val="00CB2FA2"/>
    <w:rsid w:val="00CB3069"/>
    <w:rsid w:val="00CB321E"/>
    <w:rsid w:val="00CB38AC"/>
    <w:rsid w:val="00CB38ED"/>
    <w:rsid w:val="00CB3923"/>
    <w:rsid w:val="00CB3A75"/>
    <w:rsid w:val="00CB4496"/>
    <w:rsid w:val="00CB469E"/>
    <w:rsid w:val="00CB4F4A"/>
    <w:rsid w:val="00CB50D7"/>
    <w:rsid w:val="00CB5348"/>
    <w:rsid w:val="00CB5A7D"/>
    <w:rsid w:val="00CB5D38"/>
    <w:rsid w:val="00CB5F64"/>
    <w:rsid w:val="00CB603E"/>
    <w:rsid w:val="00CB604A"/>
    <w:rsid w:val="00CB6154"/>
    <w:rsid w:val="00CB63D6"/>
    <w:rsid w:val="00CB695E"/>
    <w:rsid w:val="00CB6C6F"/>
    <w:rsid w:val="00CB6C94"/>
    <w:rsid w:val="00CB7141"/>
    <w:rsid w:val="00CB745C"/>
    <w:rsid w:val="00CB74E4"/>
    <w:rsid w:val="00CB78AE"/>
    <w:rsid w:val="00CB7B73"/>
    <w:rsid w:val="00CC08DB"/>
    <w:rsid w:val="00CC0CD1"/>
    <w:rsid w:val="00CC14BB"/>
    <w:rsid w:val="00CC1759"/>
    <w:rsid w:val="00CC18C4"/>
    <w:rsid w:val="00CC1B03"/>
    <w:rsid w:val="00CC1C20"/>
    <w:rsid w:val="00CC1C5C"/>
    <w:rsid w:val="00CC1D3F"/>
    <w:rsid w:val="00CC268D"/>
    <w:rsid w:val="00CC2976"/>
    <w:rsid w:val="00CC2F55"/>
    <w:rsid w:val="00CC39AE"/>
    <w:rsid w:val="00CC3B16"/>
    <w:rsid w:val="00CC4058"/>
    <w:rsid w:val="00CC40BC"/>
    <w:rsid w:val="00CC41BF"/>
    <w:rsid w:val="00CC41F6"/>
    <w:rsid w:val="00CC421B"/>
    <w:rsid w:val="00CC42FA"/>
    <w:rsid w:val="00CC4346"/>
    <w:rsid w:val="00CC45FD"/>
    <w:rsid w:val="00CC4958"/>
    <w:rsid w:val="00CC4CEE"/>
    <w:rsid w:val="00CC4E60"/>
    <w:rsid w:val="00CC524D"/>
    <w:rsid w:val="00CC536C"/>
    <w:rsid w:val="00CC5373"/>
    <w:rsid w:val="00CC5414"/>
    <w:rsid w:val="00CC5D48"/>
    <w:rsid w:val="00CC5F93"/>
    <w:rsid w:val="00CC5FDE"/>
    <w:rsid w:val="00CC6672"/>
    <w:rsid w:val="00CC67D1"/>
    <w:rsid w:val="00CC680F"/>
    <w:rsid w:val="00CC684D"/>
    <w:rsid w:val="00CC6FC4"/>
    <w:rsid w:val="00CC72F8"/>
    <w:rsid w:val="00CC7558"/>
    <w:rsid w:val="00CC75CF"/>
    <w:rsid w:val="00CC781E"/>
    <w:rsid w:val="00CC787C"/>
    <w:rsid w:val="00CC7B78"/>
    <w:rsid w:val="00CD0384"/>
    <w:rsid w:val="00CD03C0"/>
    <w:rsid w:val="00CD052F"/>
    <w:rsid w:val="00CD0864"/>
    <w:rsid w:val="00CD0880"/>
    <w:rsid w:val="00CD09C7"/>
    <w:rsid w:val="00CD0C3C"/>
    <w:rsid w:val="00CD0E1E"/>
    <w:rsid w:val="00CD1435"/>
    <w:rsid w:val="00CD164D"/>
    <w:rsid w:val="00CD1B40"/>
    <w:rsid w:val="00CD1C86"/>
    <w:rsid w:val="00CD2294"/>
    <w:rsid w:val="00CD2446"/>
    <w:rsid w:val="00CD25E3"/>
    <w:rsid w:val="00CD2933"/>
    <w:rsid w:val="00CD2DDE"/>
    <w:rsid w:val="00CD3030"/>
    <w:rsid w:val="00CD3170"/>
    <w:rsid w:val="00CD3172"/>
    <w:rsid w:val="00CD391C"/>
    <w:rsid w:val="00CD39B8"/>
    <w:rsid w:val="00CD3A72"/>
    <w:rsid w:val="00CD3CB4"/>
    <w:rsid w:val="00CD43C5"/>
    <w:rsid w:val="00CD4DCE"/>
    <w:rsid w:val="00CD5049"/>
    <w:rsid w:val="00CD5964"/>
    <w:rsid w:val="00CD61A7"/>
    <w:rsid w:val="00CD646D"/>
    <w:rsid w:val="00CD665A"/>
    <w:rsid w:val="00CD6B72"/>
    <w:rsid w:val="00CD6E0D"/>
    <w:rsid w:val="00CD6EF5"/>
    <w:rsid w:val="00CD6F34"/>
    <w:rsid w:val="00CD7098"/>
    <w:rsid w:val="00CD75C1"/>
    <w:rsid w:val="00CD77D0"/>
    <w:rsid w:val="00CD7A05"/>
    <w:rsid w:val="00CE0695"/>
    <w:rsid w:val="00CE0825"/>
    <w:rsid w:val="00CE0877"/>
    <w:rsid w:val="00CE1018"/>
    <w:rsid w:val="00CE10BF"/>
    <w:rsid w:val="00CE13AE"/>
    <w:rsid w:val="00CE13C7"/>
    <w:rsid w:val="00CE13E3"/>
    <w:rsid w:val="00CE1AA0"/>
    <w:rsid w:val="00CE1BCC"/>
    <w:rsid w:val="00CE1C96"/>
    <w:rsid w:val="00CE1D5A"/>
    <w:rsid w:val="00CE23A5"/>
    <w:rsid w:val="00CE23AA"/>
    <w:rsid w:val="00CE2589"/>
    <w:rsid w:val="00CE2BC1"/>
    <w:rsid w:val="00CE3043"/>
    <w:rsid w:val="00CE38E0"/>
    <w:rsid w:val="00CE3BCF"/>
    <w:rsid w:val="00CE4115"/>
    <w:rsid w:val="00CE4117"/>
    <w:rsid w:val="00CE448C"/>
    <w:rsid w:val="00CE4AAE"/>
    <w:rsid w:val="00CE4FD0"/>
    <w:rsid w:val="00CE5969"/>
    <w:rsid w:val="00CE5E9D"/>
    <w:rsid w:val="00CE5F22"/>
    <w:rsid w:val="00CE6848"/>
    <w:rsid w:val="00CE758B"/>
    <w:rsid w:val="00CE7EB6"/>
    <w:rsid w:val="00CF046F"/>
    <w:rsid w:val="00CF094C"/>
    <w:rsid w:val="00CF0A2E"/>
    <w:rsid w:val="00CF0A32"/>
    <w:rsid w:val="00CF1750"/>
    <w:rsid w:val="00CF1ADB"/>
    <w:rsid w:val="00CF1EEB"/>
    <w:rsid w:val="00CF2567"/>
    <w:rsid w:val="00CF2723"/>
    <w:rsid w:val="00CF288F"/>
    <w:rsid w:val="00CF370D"/>
    <w:rsid w:val="00CF3913"/>
    <w:rsid w:val="00CF3A5E"/>
    <w:rsid w:val="00CF3EDD"/>
    <w:rsid w:val="00CF3F08"/>
    <w:rsid w:val="00CF3FD2"/>
    <w:rsid w:val="00CF4023"/>
    <w:rsid w:val="00CF4552"/>
    <w:rsid w:val="00CF48F9"/>
    <w:rsid w:val="00CF49D3"/>
    <w:rsid w:val="00CF4F79"/>
    <w:rsid w:val="00CF5462"/>
    <w:rsid w:val="00CF568E"/>
    <w:rsid w:val="00CF5B6E"/>
    <w:rsid w:val="00CF6094"/>
    <w:rsid w:val="00D00079"/>
    <w:rsid w:val="00D00329"/>
    <w:rsid w:val="00D00680"/>
    <w:rsid w:val="00D00C21"/>
    <w:rsid w:val="00D0102C"/>
    <w:rsid w:val="00D012E9"/>
    <w:rsid w:val="00D014C9"/>
    <w:rsid w:val="00D0159F"/>
    <w:rsid w:val="00D01BA0"/>
    <w:rsid w:val="00D01CB1"/>
    <w:rsid w:val="00D02839"/>
    <w:rsid w:val="00D02C56"/>
    <w:rsid w:val="00D02ED8"/>
    <w:rsid w:val="00D03570"/>
    <w:rsid w:val="00D035EE"/>
    <w:rsid w:val="00D0404F"/>
    <w:rsid w:val="00D04894"/>
    <w:rsid w:val="00D04999"/>
    <w:rsid w:val="00D04A22"/>
    <w:rsid w:val="00D04BF2"/>
    <w:rsid w:val="00D05FE2"/>
    <w:rsid w:val="00D0635E"/>
    <w:rsid w:val="00D06636"/>
    <w:rsid w:val="00D06930"/>
    <w:rsid w:val="00D06B09"/>
    <w:rsid w:val="00D06B80"/>
    <w:rsid w:val="00D07295"/>
    <w:rsid w:val="00D072AB"/>
    <w:rsid w:val="00D07576"/>
    <w:rsid w:val="00D076D0"/>
    <w:rsid w:val="00D0772E"/>
    <w:rsid w:val="00D078BC"/>
    <w:rsid w:val="00D07C2D"/>
    <w:rsid w:val="00D07D4A"/>
    <w:rsid w:val="00D07F83"/>
    <w:rsid w:val="00D10104"/>
    <w:rsid w:val="00D10112"/>
    <w:rsid w:val="00D104AB"/>
    <w:rsid w:val="00D106C0"/>
    <w:rsid w:val="00D106CC"/>
    <w:rsid w:val="00D10A71"/>
    <w:rsid w:val="00D10FCA"/>
    <w:rsid w:val="00D11123"/>
    <w:rsid w:val="00D11177"/>
    <w:rsid w:val="00D11304"/>
    <w:rsid w:val="00D11306"/>
    <w:rsid w:val="00D11375"/>
    <w:rsid w:val="00D1149B"/>
    <w:rsid w:val="00D1153D"/>
    <w:rsid w:val="00D11556"/>
    <w:rsid w:val="00D11B6A"/>
    <w:rsid w:val="00D120BF"/>
    <w:rsid w:val="00D13143"/>
    <w:rsid w:val="00D13ABF"/>
    <w:rsid w:val="00D13F5B"/>
    <w:rsid w:val="00D14544"/>
    <w:rsid w:val="00D149B8"/>
    <w:rsid w:val="00D14B95"/>
    <w:rsid w:val="00D14D66"/>
    <w:rsid w:val="00D1583F"/>
    <w:rsid w:val="00D159AB"/>
    <w:rsid w:val="00D15CD4"/>
    <w:rsid w:val="00D16524"/>
    <w:rsid w:val="00D1678D"/>
    <w:rsid w:val="00D16877"/>
    <w:rsid w:val="00D16882"/>
    <w:rsid w:val="00D168F8"/>
    <w:rsid w:val="00D17729"/>
    <w:rsid w:val="00D177BD"/>
    <w:rsid w:val="00D20235"/>
    <w:rsid w:val="00D20B04"/>
    <w:rsid w:val="00D21006"/>
    <w:rsid w:val="00D21084"/>
    <w:rsid w:val="00D2151D"/>
    <w:rsid w:val="00D217D9"/>
    <w:rsid w:val="00D21C3C"/>
    <w:rsid w:val="00D21E81"/>
    <w:rsid w:val="00D22C9E"/>
    <w:rsid w:val="00D22D75"/>
    <w:rsid w:val="00D22FB4"/>
    <w:rsid w:val="00D2321C"/>
    <w:rsid w:val="00D232CF"/>
    <w:rsid w:val="00D23748"/>
    <w:rsid w:val="00D24B44"/>
    <w:rsid w:val="00D24E13"/>
    <w:rsid w:val="00D25174"/>
    <w:rsid w:val="00D257B2"/>
    <w:rsid w:val="00D25DB1"/>
    <w:rsid w:val="00D262AD"/>
    <w:rsid w:val="00D26DB7"/>
    <w:rsid w:val="00D274EE"/>
    <w:rsid w:val="00D276A2"/>
    <w:rsid w:val="00D276FA"/>
    <w:rsid w:val="00D303D5"/>
    <w:rsid w:val="00D3043E"/>
    <w:rsid w:val="00D30486"/>
    <w:rsid w:val="00D3059F"/>
    <w:rsid w:val="00D3066E"/>
    <w:rsid w:val="00D307EA"/>
    <w:rsid w:val="00D30814"/>
    <w:rsid w:val="00D30D3B"/>
    <w:rsid w:val="00D30FB1"/>
    <w:rsid w:val="00D310AE"/>
    <w:rsid w:val="00D31285"/>
    <w:rsid w:val="00D313F6"/>
    <w:rsid w:val="00D319D1"/>
    <w:rsid w:val="00D31B83"/>
    <w:rsid w:val="00D31C2A"/>
    <w:rsid w:val="00D32513"/>
    <w:rsid w:val="00D32A2B"/>
    <w:rsid w:val="00D32AB4"/>
    <w:rsid w:val="00D32EB9"/>
    <w:rsid w:val="00D330E5"/>
    <w:rsid w:val="00D331F6"/>
    <w:rsid w:val="00D333DF"/>
    <w:rsid w:val="00D337D5"/>
    <w:rsid w:val="00D337FA"/>
    <w:rsid w:val="00D33E26"/>
    <w:rsid w:val="00D34081"/>
    <w:rsid w:val="00D341E0"/>
    <w:rsid w:val="00D34C82"/>
    <w:rsid w:val="00D34CFA"/>
    <w:rsid w:val="00D3518E"/>
    <w:rsid w:val="00D35291"/>
    <w:rsid w:val="00D3597C"/>
    <w:rsid w:val="00D35D27"/>
    <w:rsid w:val="00D35FE5"/>
    <w:rsid w:val="00D36072"/>
    <w:rsid w:val="00D36223"/>
    <w:rsid w:val="00D365FC"/>
    <w:rsid w:val="00D3667D"/>
    <w:rsid w:val="00D368B1"/>
    <w:rsid w:val="00D374C7"/>
    <w:rsid w:val="00D37544"/>
    <w:rsid w:val="00D37769"/>
    <w:rsid w:val="00D37825"/>
    <w:rsid w:val="00D40A09"/>
    <w:rsid w:val="00D40DA7"/>
    <w:rsid w:val="00D40DCF"/>
    <w:rsid w:val="00D40EEE"/>
    <w:rsid w:val="00D41617"/>
    <w:rsid w:val="00D41717"/>
    <w:rsid w:val="00D418B6"/>
    <w:rsid w:val="00D41B20"/>
    <w:rsid w:val="00D41CE9"/>
    <w:rsid w:val="00D42692"/>
    <w:rsid w:val="00D428D0"/>
    <w:rsid w:val="00D42B70"/>
    <w:rsid w:val="00D42F9E"/>
    <w:rsid w:val="00D42FA6"/>
    <w:rsid w:val="00D4308B"/>
    <w:rsid w:val="00D4318D"/>
    <w:rsid w:val="00D431D6"/>
    <w:rsid w:val="00D431F9"/>
    <w:rsid w:val="00D43447"/>
    <w:rsid w:val="00D4358F"/>
    <w:rsid w:val="00D4371C"/>
    <w:rsid w:val="00D4403C"/>
    <w:rsid w:val="00D4461A"/>
    <w:rsid w:val="00D44636"/>
    <w:rsid w:val="00D44C08"/>
    <w:rsid w:val="00D44EC6"/>
    <w:rsid w:val="00D44FC4"/>
    <w:rsid w:val="00D45EA0"/>
    <w:rsid w:val="00D464B8"/>
    <w:rsid w:val="00D46559"/>
    <w:rsid w:val="00D46D7F"/>
    <w:rsid w:val="00D46DBF"/>
    <w:rsid w:val="00D46F1C"/>
    <w:rsid w:val="00D47060"/>
    <w:rsid w:val="00D471E2"/>
    <w:rsid w:val="00D475F5"/>
    <w:rsid w:val="00D47622"/>
    <w:rsid w:val="00D478C3"/>
    <w:rsid w:val="00D478D2"/>
    <w:rsid w:val="00D47903"/>
    <w:rsid w:val="00D47B0D"/>
    <w:rsid w:val="00D505E7"/>
    <w:rsid w:val="00D508A5"/>
    <w:rsid w:val="00D50D01"/>
    <w:rsid w:val="00D51597"/>
    <w:rsid w:val="00D516E7"/>
    <w:rsid w:val="00D5193D"/>
    <w:rsid w:val="00D51AB6"/>
    <w:rsid w:val="00D52031"/>
    <w:rsid w:val="00D52142"/>
    <w:rsid w:val="00D52222"/>
    <w:rsid w:val="00D523CC"/>
    <w:rsid w:val="00D52659"/>
    <w:rsid w:val="00D5280A"/>
    <w:rsid w:val="00D52885"/>
    <w:rsid w:val="00D52A7F"/>
    <w:rsid w:val="00D52E25"/>
    <w:rsid w:val="00D536EB"/>
    <w:rsid w:val="00D5387B"/>
    <w:rsid w:val="00D538F8"/>
    <w:rsid w:val="00D53DC3"/>
    <w:rsid w:val="00D546D6"/>
    <w:rsid w:val="00D54B2C"/>
    <w:rsid w:val="00D54E2E"/>
    <w:rsid w:val="00D54ED0"/>
    <w:rsid w:val="00D554D8"/>
    <w:rsid w:val="00D55784"/>
    <w:rsid w:val="00D55B46"/>
    <w:rsid w:val="00D55C73"/>
    <w:rsid w:val="00D55E7B"/>
    <w:rsid w:val="00D56117"/>
    <w:rsid w:val="00D56214"/>
    <w:rsid w:val="00D56513"/>
    <w:rsid w:val="00D56B86"/>
    <w:rsid w:val="00D571CD"/>
    <w:rsid w:val="00D57732"/>
    <w:rsid w:val="00D57899"/>
    <w:rsid w:val="00D60265"/>
    <w:rsid w:val="00D602E8"/>
    <w:rsid w:val="00D6097A"/>
    <w:rsid w:val="00D61242"/>
    <w:rsid w:val="00D613C4"/>
    <w:rsid w:val="00D616DF"/>
    <w:rsid w:val="00D61B54"/>
    <w:rsid w:val="00D62603"/>
    <w:rsid w:val="00D62824"/>
    <w:rsid w:val="00D62A43"/>
    <w:rsid w:val="00D62ACE"/>
    <w:rsid w:val="00D63292"/>
    <w:rsid w:val="00D633A9"/>
    <w:rsid w:val="00D633D7"/>
    <w:rsid w:val="00D6350B"/>
    <w:rsid w:val="00D63A97"/>
    <w:rsid w:val="00D63E16"/>
    <w:rsid w:val="00D63EEE"/>
    <w:rsid w:val="00D646BA"/>
    <w:rsid w:val="00D64B51"/>
    <w:rsid w:val="00D64B97"/>
    <w:rsid w:val="00D65567"/>
    <w:rsid w:val="00D65836"/>
    <w:rsid w:val="00D65BA2"/>
    <w:rsid w:val="00D65BE1"/>
    <w:rsid w:val="00D6625F"/>
    <w:rsid w:val="00D66AF0"/>
    <w:rsid w:val="00D6753F"/>
    <w:rsid w:val="00D6789D"/>
    <w:rsid w:val="00D67B13"/>
    <w:rsid w:val="00D7001A"/>
    <w:rsid w:val="00D70311"/>
    <w:rsid w:val="00D703E2"/>
    <w:rsid w:val="00D7051A"/>
    <w:rsid w:val="00D705E7"/>
    <w:rsid w:val="00D712DA"/>
    <w:rsid w:val="00D71699"/>
    <w:rsid w:val="00D7189C"/>
    <w:rsid w:val="00D718FC"/>
    <w:rsid w:val="00D723E5"/>
    <w:rsid w:val="00D725D7"/>
    <w:rsid w:val="00D72A00"/>
    <w:rsid w:val="00D72BF0"/>
    <w:rsid w:val="00D72C52"/>
    <w:rsid w:val="00D72DF8"/>
    <w:rsid w:val="00D72E94"/>
    <w:rsid w:val="00D72F81"/>
    <w:rsid w:val="00D733A2"/>
    <w:rsid w:val="00D73CA5"/>
    <w:rsid w:val="00D74DB4"/>
    <w:rsid w:val="00D74F97"/>
    <w:rsid w:val="00D753B0"/>
    <w:rsid w:val="00D75AF3"/>
    <w:rsid w:val="00D75D2B"/>
    <w:rsid w:val="00D75EDD"/>
    <w:rsid w:val="00D75F2F"/>
    <w:rsid w:val="00D7645F"/>
    <w:rsid w:val="00D767BF"/>
    <w:rsid w:val="00D76ADA"/>
    <w:rsid w:val="00D76CDB"/>
    <w:rsid w:val="00D76DFC"/>
    <w:rsid w:val="00D76E2F"/>
    <w:rsid w:val="00D77349"/>
    <w:rsid w:val="00D77884"/>
    <w:rsid w:val="00D77E75"/>
    <w:rsid w:val="00D800FE"/>
    <w:rsid w:val="00D8019E"/>
    <w:rsid w:val="00D805B1"/>
    <w:rsid w:val="00D808B8"/>
    <w:rsid w:val="00D80970"/>
    <w:rsid w:val="00D81010"/>
    <w:rsid w:val="00D811E6"/>
    <w:rsid w:val="00D81297"/>
    <w:rsid w:val="00D8151A"/>
    <w:rsid w:val="00D81B45"/>
    <w:rsid w:val="00D81B77"/>
    <w:rsid w:val="00D81E22"/>
    <w:rsid w:val="00D81F2B"/>
    <w:rsid w:val="00D82676"/>
    <w:rsid w:val="00D827C1"/>
    <w:rsid w:val="00D8288F"/>
    <w:rsid w:val="00D829FE"/>
    <w:rsid w:val="00D835E1"/>
    <w:rsid w:val="00D8382C"/>
    <w:rsid w:val="00D83AF1"/>
    <w:rsid w:val="00D83FF3"/>
    <w:rsid w:val="00D84AE9"/>
    <w:rsid w:val="00D85128"/>
    <w:rsid w:val="00D85BB9"/>
    <w:rsid w:val="00D85EA8"/>
    <w:rsid w:val="00D85EB9"/>
    <w:rsid w:val="00D85EBA"/>
    <w:rsid w:val="00D85EF8"/>
    <w:rsid w:val="00D86D2E"/>
    <w:rsid w:val="00D86F2A"/>
    <w:rsid w:val="00D87152"/>
    <w:rsid w:val="00D87A6E"/>
    <w:rsid w:val="00D87AF5"/>
    <w:rsid w:val="00D87C57"/>
    <w:rsid w:val="00D90725"/>
    <w:rsid w:val="00D90764"/>
    <w:rsid w:val="00D90C6D"/>
    <w:rsid w:val="00D90F4B"/>
    <w:rsid w:val="00D911CE"/>
    <w:rsid w:val="00D9184B"/>
    <w:rsid w:val="00D919D0"/>
    <w:rsid w:val="00D91B3A"/>
    <w:rsid w:val="00D92AD5"/>
    <w:rsid w:val="00D92BBB"/>
    <w:rsid w:val="00D93448"/>
    <w:rsid w:val="00D934DE"/>
    <w:rsid w:val="00D936BF"/>
    <w:rsid w:val="00D93EF2"/>
    <w:rsid w:val="00D940B1"/>
    <w:rsid w:val="00D94295"/>
    <w:rsid w:val="00D943D7"/>
    <w:rsid w:val="00D944E9"/>
    <w:rsid w:val="00D945C5"/>
    <w:rsid w:val="00D94F1D"/>
    <w:rsid w:val="00D95533"/>
    <w:rsid w:val="00D95585"/>
    <w:rsid w:val="00D95BCA"/>
    <w:rsid w:val="00D95F86"/>
    <w:rsid w:val="00D96349"/>
    <w:rsid w:val="00D963D8"/>
    <w:rsid w:val="00D96D4E"/>
    <w:rsid w:val="00D96FE5"/>
    <w:rsid w:val="00D97135"/>
    <w:rsid w:val="00D973C3"/>
    <w:rsid w:val="00DA0701"/>
    <w:rsid w:val="00DA0857"/>
    <w:rsid w:val="00DA0F63"/>
    <w:rsid w:val="00DA196B"/>
    <w:rsid w:val="00DA1A03"/>
    <w:rsid w:val="00DA2C3D"/>
    <w:rsid w:val="00DA2D08"/>
    <w:rsid w:val="00DA3079"/>
    <w:rsid w:val="00DA30DF"/>
    <w:rsid w:val="00DA3666"/>
    <w:rsid w:val="00DA36E1"/>
    <w:rsid w:val="00DA40EB"/>
    <w:rsid w:val="00DA4107"/>
    <w:rsid w:val="00DA4132"/>
    <w:rsid w:val="00DA4182"/>
    <w:rsid w:val="00DA4199"/>
    <w:rsid w:val="00DA4231"/>
    <w:rsid w:val="00DA4DA5"/>
    <w:rsid w:val="00DA5183"/>
    <w:rsid w:val="00DA5700"/>
    <w:rsid w:val="00DA5729"/>
    <w:rsid w:val="00DA62CE"/>
    <w:rsid w:val="00DA691B"/>
    <w:rsid w:val="00DA69BA"/>
    <w:rsid w:val="00DA6C98"/>
    <w:rsid w:val="00DA7B44"/>
    <w:rsid w:val="00DA7BCD"/>
    <w:rsid w:val="00DA7F7D"/>
    <w:rsid w:val="00DB024B"/>
    <w:rsid w:val="00DB0375"/>
    <w:rsid w:val="00DB0B14"/>
    <w:rsid w:val="00DB0CAC"/>
    <w:rsid w:val="00DB1819"/>
    <w:rsid w:val="00DB1E5F"/>
    <w:rsid w:val="00DB2659"/>
    <w:rsid w:val="00DB27A2"/>
    <w:rsid w:val="00DB2F45"/>
    <w:rsid w:val="00DB3088"/>
    <w:rsid w:val="00DB3F70"/>
    <w:rsid w:val="00DB4105"/>
    <w:rsid w:val="00DB4124"/>
    <w:rsid w:val="00DB415C"/>
    <w:rsid w:val="00DB418E"/>
    <w:rsid w:val="00DB4199"/>
    <w:rsid w:val="00DB42C6"/>
    <w:rsid w:val="00DB49CE"/>
    <w:rsid w:val="00DB4EC6"/>
    <w:rsid w:val="00DB4F04"/>
    <w:rsid w:val="00DB5C03"/>
    <w:rsid w:val="00DB649F"/>
    <w:rsid w:val="00DB65F7"/>
    <w:rsid w:val="00DB689A"/>
    <w:rsid w:val="00DB6975"/>
    <w:rsid w:val="00DB6A59"/>
    <w:rsid w:val="00DB6BD8"/>
    <w:rsid w:val="00DB7032"/>
    <w:rsid w:val="00DB72F2"/>
    <w:rsid w:val="00DB7855"/>
    <w:rsid w:val="00DB7BEC"/>
    <w:rsid w:val="00DB7E38"/>
    <w:rsid w:val="00DC019C"/>
    <w:rsid w:val="00DC028E"/>
    <w:rsid w:val="00DC07DC"/>
    <w:rsid w:val="00DC09F7"/>
    <w:rsid w:val="00DC0A5B"/>
    <w:rsid w:val="00DC13AC"/>
    <w:rsid w:val="00DC14A7"/>
    <w:rsid w:val="00DC1561"/>
    <w:rsid w:val="00DC157B"/>
    <w:rsid w:val="00DC174F"/>
    <w:rsid w:val="00DC1E0C"/>
    <w:rsid w:val="00DC1E19"/>
    <w:rsid w:val="00DC20CE"/>
    <w:rsid w:val="00DC265E"/>
    <w:rsid w:val="00DC274F"/>
    <w:rsid w:val="00DC2A34"/>
    <w:rsid w:val="00DC2B02"/>
    <w:rsid w:val="00DC2E9C"/>
    <w:rsid w:val="00DC3624"/>
    <w:rsid w:val="00DC3891"/>
    <w:rsid w:val="00DC4253"/>
    <w:rsid w:val="00DC4B63"/>
    <w:rsid w:val="00DC4B74"/>
    <w:rsid w:val="00DC4F62"/>
    <w:rsid w:val="00DC5275"/>
    <w:rsid w:val="00DC5440"/>
    <w:rsid w:val="00DC5AF8"/>
    <w:rsid w:val="00DC5B8C"/>
    <w:rsid w:val="00DC5F86"/>
    <w:rsid w:val="00DC6572"/>
    <w:rsid w:val="00DC66F8"/>
    <w:rsid w:val="00DC68C9"/>
    <w:rsid w:val="00DC6CFF"/>
    <w:rsid w:val="00DC6EBE"/>
    <w:rsid w:val="00DC7431"/>
    <w:rsid w:val="00DC74F8"/>
    <w:rsid w:val="00DC75D6"/>
    <w:rsid w:val="00DC7B41"/>
    <w:rsid w:val="00DC7E52"/>
    <w:rsid w:val="00DD02D7"/>
    <w:rsid w:val="00DD076D"/>
    <w:rsid w:val="00DD091A"/>
    <w:rsid w:val="00DD0F06"/>
    <w:rsid w:val="00DD146E"/>
    <w:rsid w:val="00DD16E9"/>
    <w:rsid w:val="00DD17AB"/>
    <w:rsid w:val="00DD1C74"/>
    <w:rsid w:val="00DD1E8D"/>
    <w:rsid w:val="00DD2762"/>
    <w:rsid w:val="00DD286C"/>
    <w:rsid w:val="00DD2D73"/>
    <w:rsid w:val="00DD2F20"/>
    <w:rsid w:val="00DD3166"/>
    <w:rsid w:val="00DD32B7"/>
    <w:rsid w:val="00DD3B0A"/>
    <w:rsid w:val="00DD4239"/>
    <w:rsid w:val="00DD44A2"/>
    <w:rsid w:val="00DD459F"/>
    <w:rsid w:val="00DD498D"/>
    <w:rsid w:val="00DD4F4D"/>
    <w:rsid w:val="00DD5257"/>
    <w:rsid w:val="00DD585F"/>
    <w:rsid w:val="00DD5EAC"/>
    <w:rsid w:val="00DD600D"/>
    <w:rsid w:val="00DD63F9"/>
    <w:rsid w:val="00DD68CF"/>
    <w:rsid w:val="00DD6AAA"/>
    <w:rsid w:val="00DD6B5F"/>
    <w:rsid w:val="00DD6B9E"/>
    <w:rsid w:val="00DD6D4D"/>
    <w:rsid w:val="00DD6DAB"/>
    <w:rsid w:val="00DD70A3"/>
    <w:rsid w:val="00DD7B5E"/>
    <w:rsid w:val="00DE0023"/>
    <w:rsid w:val="00DE026E"/>
    <w:rsid w:val="00DE0278"/>
    <w:rsid w:val="00DE03B8"/>
    <w:rsid w:val="00DE0861"/>
    <w:rsid w:val="00DE175F"/>
    <w:rsid w:val="00DE1E06"/>
    <w:rsid w:val="00DE1FB6"/>
    <w:rsid w:val="00DE2006"/>
    <w:rsid w:val="00DE2261"/>
    <w:rsid w:val="00DE227F"/>
    <w:rsid w:val="00DE2C65"/>
    <w:rsid w:val="00DE2D97"/>
    <w:rsid w:val="00DE2F33"/>
    <w:rsid w:val="00DE304F"/>
    <w:rsid w:val="00DE32C2"/>
    <w:rsid w:val="00DE3479"/>
    <w:rsid w:val="00DE3838"/>
    <w:rsid w:val="00DE418C"/>
    <w:rsid w:val="00DE44AC"/>
    <w:rsid w:val="00DE479E"/>
    <w:rsid w:val="00DE4902"/>
    <w:rsid w:val="00DE4A8A"/>
    <w:rsid w:val="00DE4AA1"/>
    <w:rsid w:val="00DE4B60"/>
    <w:rsid w:val="00DE4BF9"/>
    <w:rsid w:val="00DE4DA5"/>
    <w:rsid w:val="00DE5445"/>
    <w:rsid w:val="00DE550D"/>
    <w:rsid w:val="00DE5B45"/>
    <w:rsid w:val="00DE5CF1"/>
    <w:rsid w:val="00DE5DC5"/>
    <w:rsid w:val="00DE6A84"/>
    <w:rsid w:val="00DE6B00"/>
    <w:rsid w:val="00DE719F"/>
    <w:rsid w:val="00DE729E"/>
    <w:rsid w:val="00DE7502"/>
    <w:rsid w:val="00DE761D"/>
    <w:rsid w:val="00DE79F7"/>
    <w:rsid w:val="00DF0457"/>
    <w:rsid w:val="00DF0A13"/>
    <w:rsid w:val="00DF0EE9"/>
    <w:rsid w:val="00DF0F36"/>
    <w:rsid w:val="00DF1689"/>
    <w:rsid w:val="00DF1D9E"/>
    <w:rsid w:val="00DF2021"/>
    <w:rsid w:val="00DF209E"/>
    <w:rsid w:val="00DF2936"/>
    <w:rsid w:val="00DF2969"/>
    <w:rsid w:val="00DF31FC"/>
    <w:rsid w:val="00DF372F"/>
    <w:rsid w:val="00DF37AB"/>
    <w:rsid w:val="00DF3A86"/>
    <w:rsid w:val="00DF432B"/>
    <w:rsid w:val="00DF4593"/>
    <w:rsid w:val="00DF45FB"/>
    <w:rsid w:val="00DF461B"/>
    <w:rsid w:val="00DF4863"/>
    <w:rsid w:val="00DF4B66"/>
    <w:rsid w:val="00DF4C79"/>
    <w:rsid w:val="00DF5011"/>
    <w:rsid w:val="00DF57BB"/>
    <w:rsid w:val="00DF6212"/>
    <w:rsid w:val="00DF6273"/>
    <w:rsid w:val="00DF658F"/>
    <w:rsid w:val="00DF66EC"/>
    <w:rsid w:val="00DF66F0"/>
    <w:rsid w:val="00DF69E6"/>
    <w:rsid w:val="00DF6A20"/>
    <w:rsid w:val="00DF6B76"/>
    <w:rsid w:val="00DF6CFE"/>
    <w:rsid w:val="00DF70AF"/>
    <w:rsid w:val="00DF7171"/>
    <w:rsid w:val="00DF733F"/>
    <w:rsid w:val="00DF7F48"/>
    <w:rsid w:val="00E00152"/>
    <w:rsid w:val="00E0024E"/>
    <w:rsid w:val="00E00CD0"/>
    <w:rsid w:val="00E01161"/>
    <w:rsid w:val="00E011CF"/>
    <w:rsid w:val="00E01606"/>
    <w:rsid w:val="00E016F0"/>
    <w:rsid w:val="00E02142"/>
    <w:rsid w:val="00E0226F"/>
    <w:rsid w:val="00E02794"/>
    <w:rsid w:val="00E0299F"/>
    <w:rsid w:val="00E02B40"/>
    <w:rsid w:val="00E03CFD"/>
    <w:rsid w:val="00E04167"/>
    <w:rsid w:val="00E04563"/>
    <w:rsid w:val="00E045A3"/>
    <w:rsid w:val="00E046A5"/>
    <w:rsid w:val="00E04C8F"/>
    <w:rsid w:val="00E04CF0"/>
    <w:rsid w:val="00E04E52"/>
    <w:rsid w:val="00E04E6B"/>
    <w:rsid w:val="00E050D8"/>
    <w:rsid w:val="00E05E7C"/>
    <w:rsid w:val="00E0612A"/>
    <w:rsid w:val="00E061D9"/>
    <w:rsid w:val="00E06257"/>
    <w:rsid w:val="00E06ACF"/>
    <w:rsid w:val="00E07583"/>
    <w:rsid w:val="00E075E8"/>
    <w:rsid w:val="00E07BEE"/>
    <w:rsid w:val="00E10274"/>
    <w:rsid w:val="00E10326"/>
    <w:rsid w:val="00E10675"/>
    <w:rsid w:val="00E106A9"/>
    <w:rsid w:val="00E10B52"/>
    <w:rsid w:val="00E10EE7"/>
    <w:rsid w:val="00E114AA"/>
    <w:rsid w:val="00E114F4"/>
    <w:rsid w:val="00E11522"/>
    <w:rsid w:val="00E1173A"/>
    <w:rsid w:val="00E11956"/>
    <w:rsid w:val="00E11F7A"/>
    <w:rsid w:val="00E125B4"/>
    <w:rsid w:val="00E13010"/>
    <w:rsid w:val="00E13289"/>
    <w:rsid w:val="00E132A9"/>
    <w:rsid w:val="00E13447"/>
    <w:rsid w:val="00E137E5"/>
    <w:rsid w:val="00E13A32"/>
    <w:rsid w:val="00E13A6E"/>
    <w:rsid w:val="00E13B6D"/>
    <w:rsid w:val="00E149BE"/>
    <w:rsid w:val="00E150FD"/>
    <w:rsid w:val="00E15BEF"/>
    <w:rsid w:val="00E15D31"/>
    <w:rsid w:val="00E168C4"/>
    <w:rsid w:val="00E16EC2"/>
    <w:rsid w:val="00E17026"/>
    <w:rsid w:val="00E171A5"/>
    <w:rsid w:val="00E17810"/>
    <w:rsid w:val="00E20072"/>
    <w:rsid w:val="00E21249"/>
    <w:rsid w:val="00E2130F"/>
    <w:rsid w:val="00E214D2"/>
    <w:rsid w:val="00E21BB2"/>
    <w:rsid w:val="00E21DA2"/>
    <w:rsid w:val="00E2248B"/>
    <w:rsid w:val="00E22A44"/>
    <w:rsid w:val="00E22F18"/>
    <w:rsid w:val="00E23014"/>
    <w:rsid w:val="00E2304B"/>
    <w:rsid w:val="00E233AD"/>
    <w:rsid w:val="00E233D9"/>
    <w:rsid w:val="00E233DA"/>
    <w:rsid w:val="00E233DD"/>
    <w:rsid w:val="00E23505"/>
    <w:rsid w:val="00E23ABB"/>
    <w:rsid w:val="00E23DCA"/>
    <w:rsid w:val="00E23E87"/>
    <w:rsid w:val="00E23EDE"/>
    <w:rsid w:val="00E24161"/>
    <w:rsid w:val="00E245D6"/>
    <w:rsid w:val="00E24910"/>
    <w:rsid w:val="00E251F7"/>
    <w:rsid w:val="00E253D2"/>
    <w:rsid w:val="00E25401"/>
    <w:rsid w:val="00E258EF"/>
    <w:rsid w:val="00E25A47"/>
    <w:rsid w:val="00E2631A"/>
    <w:rsid w:val="00E26B0D"/>
    <w:rsid w:val="00E26CA2"/>
    <w:rsid w:val="00E26CFB"/>
    <w:rsid w:val="00E26D32"/>
    <w:rsid w:val="00E26E70"/>
    <w:rsid w:val="00E27694"/>
    <w:rsid w:val="00E27D75"/>
    <w:rsid w:val="00E307AA"/>
    <w:rsid w:val="00E307FA"/>
    <w:rsid w:val="00E30AF6"/>
    <w:rsid w:val="00E30E15"/>
    <w:rsid w:val="00E3107D"/>
    <w:rsid w:val="00E3154F"/>
    <w:rsid w:val="00E31599"/>
    <w:rsid w:val="00E31793"/>
    <w:rsid w:val="00E3250E"/>
    <w:rsid w:val="00E325B8"/>
    <w:rsid w:val="00E32627"/>
    <w:rsid w:val="00E32668"/>
    <w:rsid w:val="00E326D5"/>
    <w:rsid w:val="00E327D6"/>
    <w:rsid w:val="00E32B17"/>
    <w:rsid w:val="00E32CB0"/>
    <w:rsid w:val="00E33536"/>
    <w:rsid w:val="00E33A71"/>
    <w:rsid w:val="00E33E93"/>
    <w:rsid w:val="00E3443A"/>
    <w:rsid w:val="00E34D32"/>
    <w:rsid w:val="00E34E91"/>
    <w:rsid w:val="00E34F59"/>
    <w:rsid w:val="00E35865"/>
    <w:rsid w:val="00E35EB2"/>
    <w:rsid w:val="00E3600A"/>
    <w:rsid w:val="00E361F9"/>
    <w:rsid w:val="00E3627E"/>
    <w:rsid w:val="00E36B6D"/>
    <w:rsid w:val="00E36C5D"/>
    <w:rsid w:val="00E37C49"/>
    <w:rsid w:val="00E37C8C"/>
    <w:rsid w:val="00E40147"/>
    <w:rsid w:val="00E40405"/>
    <w:rsid w:val="00E40CD1"/>
    <w:rsid w:val="00E416B2"/>
    <w:rsid w:val="00E41EB7"/>
    <w:rsid w:val="00E42292"/>
    <w:rsid w:val="00E4248E"/>
    <w:rsid w:val="00E4270D"/>
    <w:rsid w:val="00E432F8"/>
    <w:rsid w:val="00E43B45"/>
    <w:rsid w:val="00E44257"/>
    <w:rsid w:val="00E442C9"/>
    <w:rsid w:val="00E44A53"/>
    <w:rsid w:val="00E45119"/>
    <w:rsid w:val="00E455E0"/>
    <w:rsid w:val="00E45681"/>
    <w:rsid w:val="00E45AF7"/>
    <w:rsid w:val="00E45E13"/>
    <w:rsid w:val="00E45EB0"/>
    <w:rsid w:val="00E461C9"/>
    <w:rsid w:val="00E461FE"/>
    <w:rsid w:val="00E4634D"/>
    <w:rsid w:val="00E4642A"/>
    <w:rsid w:val="00E46E41"/>
    <w:rsid w:val="00E470F4"/>
    <w:rsid w:val="00E470FF"/>
    <w:rsid w:val="00E4735A"/>
    <w:rsid w:val="00E47B82"/>
    <w:rsid w:val="00E5012A"/>
    <w:rsid w:val="00E50167"/>
    <w:rsid w:val="00E50EF4"/>
    <w:rsid w:val="00E50F50"/>
    <w:rsid w:val="00E5138A"/>
    <w:rsid w:val="00E51449"/>
    <w:rsid w:val="00E51721"/>
    <w:rsid w:val="00E520F5"/>
    <w:rsid w:val="00E52A16"/>
    <w:rsid w:val="00E52C23"/>
    <w:rsid w:val="00E5348E"/>
    <w:rsid w:val="00E535A3"/>
    <w:rsid w:val="00E53706"/>
    <w:rsid w:val="00E53C43"/>
    <w:rsid w:val="00E53C92"/>
    <w:rsid w:val="00E53DE1"/>
    <w:rsid w:val="00E54094"/>
    <w:rsid w:val="00E548D5"/>
    <w:rsid w:val="00E54A9A"/>
    <w:rsid w:val="00E54D3C"/>
    <w:rsid w:val="00E557C4"/>
    <w:rsid w:val="00E557DB"/>
    <w:rsid w:val="00E55BFA"/>
    <w:rsid w:val="00E5638A"/>
    <w:rsid w:val="00E56841"/>
    <w:rsid w:val="00E56962"/>
    <w:rsid w:val="00E56A7D"/>
    <w:rsid w:val="00E56C4D"/>
    <w:rsid w:val="00E56FA5"/>
    <w:rsid w:val="00E5712B"/>
    <w:rsid w:val="00E57950"/>
    <w:rsid w:val="00E57CE8"/>
    <w:rsid w:val="00E57F03"/>
    <w:rsid w:val="00E57F3C"/>
    <w:rsid w:val="00E60202"/>
    <w:rsid w:val="00E609D4"/>
    <w:rsid w:val="00E60A17"/>
    <w:rsid w:val="00E60AB1"/>
    <w:rsid w:val="00E60CA8"/>
    <w:rsid w:val="00E61196"/>
    <w:rsid w:val="00E61BED"/>
    <w:rsid w:val="00E625CE"/>
    <w:rsid w:val="00E6280C"/>
    <w:rsid w:val="00E62D3C"/>
    <w:rsid w:val="00E633BA"/>
    <w:rsid w:val="00E63926"/>
    <w:rsid w:val="00E63B0C"/>
    <w:rsid w:val="00E63C0D"/>
    <w:rsid w:val="00E646DB"/>
    <w:rsid w:val="00E64E86"/>
    <w:rsid w:val="00E65015"/>
    <w:rsid w:val="00E6532C"/>
    <w:rsid w:val="00E654E4"/>
    <w:rsid w:val="00E6608A"/>
    <w:rsid w:val="00E661B6"/>
    <w:rsid w:val="00E66454"/>
    <w:rsid w:val="00E666EA"/>
    <w:rsid w:val="00E6696F"/>
    <w:rsid w:val="00E66B46"/>
    <w:rsid w:val="00E66B49"/>
    <w:rsid w:val="00E66D78"/>
    <w:rsid w:val="00E66E0F"/>
    <w:rsid w:val="00E67429"/>
    <w:rsid w:val="00E700FF"/>
    <w:rsid w:val="00E70987"/>
    <w:rsid w:val="00E71321"/>
    <w:rsid w:val="00E7142E"/>
    <w:rsid w:val="00E718B5"/>
    <w:rsid w:val="00E72345"/>
    <w:rsid w:val="00E72AE4"/>
    <w:rsid w:val="00E734C6"/>
    <w:rsid w:val="00E737B1"/>
    <w:rsid w:val="00E73F9B"/>
    <w:rsid w:val="00E743FF"/>
    <w:rsid w:val="00E744C7"/>
    <w:rsid w:val="00E74BA5"/>
    <w:rsid w:val="00E7505C"/>
    <w:rsid w:val="00E7512D"/>
    <w:rsid w:val="00E7580D"/>
    <w:rsid w:val="00E7582C"/>
    <w:rsid w:val="00E75B41"/>
    <w:rsid w:val="00E75C1D"/>
    <w:rsid w:val="00E75EB6"/>
    <w:rsid w:val="00E76149"/>
    <w:rsid w:val="00E767E8"/>
    <w:rsid w:val="00E76945"/>
    <w:rsid w:val="00E76EF0"/>
    <w:rsid w:val="00E77178"/>
    <w:rsid w:val="00E806E9"/>
    <w:rsid w:val="00E808F3"/>
    <w:rsid w:val="00E80935"/>
    <w:rsid w:val="00E80C4D"/>
    <w:rsid w:val="00E811CF"/>
    <w:rsid w:val="00E812BF"/>
    <w:rsid w:val="00E81391"/>
    <w:rsid w:val="00E81486"/>
    <w:rsid w:val="00E81A86"/>
    <w:rsid w:val="00E81CB7"/>
    <w:rsid w:val="00E81ED2"/>
    <w:rsid w:val="00E81FA5"/>
    <w:rsid w:val="00E82971"/>
    <w:rsid w:val="00E829F4"/>
    <w:rsid w:val="00E82F67"/>
    <w:rsid w:val="00E83B9F"/>
    <w:rsid w:val="00E83D02"/>
    <w:rsid w:val="00E841A2"/>
    <w:rsid w:val="00E845C1"/>
    <w:rsid w:val="00E846B6"/>
    <w:rsid w:val="00E84ABE"/>
    <w:rsid w:val="00E84FBD"/>
    <w:rsid w:val="00E853FA"/>
    <w:rsid w:val="00E854D8"/>
    <w:rsid w:val="00E85532"/>
    <w:rsid w:val="00E85840"/>
    <w:rsid w:val="00E85880"/>
    <w:rsid w:val="00E8593B"/>
    <w:rsid w:val="00E85C44"/>
    <w:rsid w:val="00E85CEF"/>
    <w:rsid w:val="00E865B5"/>
    <w:rsid w:val="00E86AA2"/>
    <w:rsid w:val="00E86EDB"/>
    <w:rsid w:val="00E87726"/>
    <w:rsid w:val="00E87A12"/>
    <w:rsid w:val="00E87CF6"/>
    <w:rsid w:val="00E87EBC"/>
    <w:rsid w:val="00E900A6"/>
    <w:rsid w:val="00E9059F"/>
    <w:rsid w:val="00E90AD0"/>
    <w:rsid w:val="00E90C5D"/>
    <w:rsid w:val="00E90DE5"/>
    <w:rsid w:val="00E910C4"/>
    <w:rsid w:val="00E91B1D"/>
    <w:rsid w:val="00E91BD6"/>
    <w:rsid w:val="00E91D3C"/>
    <w:rsid w:val="00E92647"/>
    <w:rsid w:val="00E9268C"/>
    <w:rsid w:val="00E92A64"/>
    <w:rsid w:val="00E92BB5"/>
    <w:rsid w:val="00E92D00"/>
    <w:rsid w:val="00E930D3"/>
    <w:rsid w:val="00E93154"/>
    <w:rsid w:val="00E93213"/>
    <w:rsid w:val="00E94379"/>
    <w:rsid w:val="00E9512E"/>
    <w:rsid w:val="00E95170"/>
    <w:rsid w:val="00E95215"/>
    <w:rsid w:val="00E95498"/>
    <w:rsid w:val="00E955C3"/>
    <w:rsid w:val="00E95AEA"/>
    <w:rsid w:val="00E95E86"/>
    <w:rsid w:val="00E96116"/>
    <w:rsid w:val="00E96314"/>
    <w:rsid w:val="00E9660C"/>
    <w:rsid w:val="00E96FFD"/>
    <w:rsid w:val="00E97217"/>
    <w:rsid w:val="00E972A0"/>
    <w:rsid w:val="00E97496"/>
    <w:rsid w:val="00E9774E"/>
    <w:rsid w:val="00E97921"/>
    <w:rsid w:val="00E97A77"/>
    <w:rsid w:val="00E97BDC"/>
    <w:rsid w:val="00EA012A"/>
    <w:rsid w:val="00EA0187"/>
    <w:rsid w:val="00EA02F8"/>
    <w:rsid w:val="00EA067A"/>
    <w:rsid w:val="00EA07B0"/>
    <w:rsid w:val="00EA112D"/>
    <w:rsid w:val="00EA1719"/>
    <w:rsid w:val="00EA1A74"/>
    <w:rsid w:val="00EA2468"/>
    <w:rsid w:val="00EA2550"/>
    <w:rsid w:val="00EA25D5"/>
    <w:rsid w:val="00EA2629"/>
    <w:rsid w:val="00EA2715"/>
    <w:rsid w:val="00EA2F0D"/>
    <w:rsid w:val="00EA344B"/>
    <w:rsid w:val="00EA380A"/>
    <w:rsid w:val="00EA3F10"/>
    <w:rsid w:val="00EA4655"/>
    <w:rsid w:val="00EA4B6B"/>
    <w:rsid w:val="00EA4D87"/>
    <w:rsid w:val="00EA4FC4"/>
    <w:rsid w:val="00EA5011"/>
    <w:rsid w:val="00EA529E"/>
    <w:rsid w:val="00EA538A"/>
    <w:rsid w:val="00EA55BC"/>
    <w:rsid w:val="00EA5F37"/>
    <w:rsid w:val="00EA6328"/>
    <w:rsid w:val="00EA64B6"/>
    <w:rsid w:val="00EA663A"/>
    <w:rsid w:val="00EA7334"/>
    <w:rsid w:val="00EA7B27"/>
    <w:rsid w:val="00EA7CDA"/>
    <w:rsid w:val="00EA7D1B"/>
    <w:rsid w:val="00EB02B9"/>
    <w:rsid w:val="00EB0588"/>
    <w:rsid w:val="00EB0637"/>
    <w:rsid w:val="00EB0711"/>
    <w:rsid w:val="00EB08CF"/>
    <w:rsid w:val="00EB0D9D"/>
    <w:rsid w:val="00EB0FA8"/>
    <w:rsid w:val="00EB1A0A"/>
    <w:rsid w:val="00EB1B6D"/>
    <w:rsid w:val="00EB1BCA"/>
    <w:rsid w:val="00EB1D15"/>
    <w:rsid w:val="00EB1D81"/>
    <w:rsid w:val="00EB2309"/>
    <w:rsid w:val="00EB25C7"/>
    <w:rsid w:val="00EB25CB"/>
    <w:rsid w:val="00EB26D8"/>
    <w:rsid w:val="00EB275E"/>
    <w:rsid w:val="00EB2921"/>
    <w:rsid w:val="00EB2CF6"/>
    <w:rsid w:val="00EB2ED5"/>
    <w:rsid w:val="00EB326F"/>
    <w:rsid w:val="00EB3A42"/>
    <w:rsid w:val="00EB3E92"/>
    <w:rsid w:val="00EB4100"/>
    <w:rsid w:val="00EB430A"/>
    <w:rsid w:val="00EB4709"/>
    <w:rsid w:val="00EB47A0"/>
    <w:rsid w:val="00EB4972"/>
    <w:rsid w:val="00EB4ACD"/>
    <w:rsid w:val="00EB50D3"/>
    <w:rsid w:val="00EB5373"/>
    <w:rsid w:val="00EB5C6A"/>
    <w:rsid w:val="00EB60E4"/>
    <w:rsid w:val="00EB6302"/>
    <w:rsid w:val="00EB63CC"/>
    <w:rsid w:val="00EB64BE"/>
    <w:rsid w:val="00EB65E1"/>
    <w:rsid w:val="00EB6758"/>
    <w:rsid w:val="00EB706E"/>
    <w:rsid w:val="00EB7739"/>
    <w:rsid w:val="00EB77E9"/>
    <w:rsid w:val="00EB78E7"/>
    <w:rsid w:val="00EB7AAC"/>
    <w:rsid w:val="00EB7F00"/>
    <w:rsid w:val="00EC0F6B"/>
    <w:rsid w:val="00EC10E8"/>
    <w:rsid w:val="00EC165C"/>
    <w:rsid w:val="00EC18E0"/>
    <w:rsid w:val="00EC1AAB"/>
    <w:rsid w:val="00EC1C38"/>
    <w:rsid w:val="00EC1F11"/>
    <w:rsid w:val="00EC28CA"/>
    <w:rsid w:val="00EC2B73"/>
    <w:rsid w:val="00EC2DB3"/>
    <w:rsid w:val="00EC2DCA"/>
    <w:rsid w:val="00EC2FED"/>
    <w:rsid w:val="00EC375A"/>
    <w:rsid w:val="00EC37B5"/>
    <w:rsid w:val="00EC3948"/>
    <w:rsid w:val="00EC3998"/>
    <w:rsid w:val="00EC454A"/>
    <w:rsid w:val="00EC467A"/>
    <w:rsid w:val="00EC489A"/>
    <w:rsid w:val="00EC54CF"/>
    <w:rsid w:val="00EC54DE"/>
    <w:rsid w:val="00EC5984"/>
    <w:rsid w:val="00EC5CAE"/>
    <w:rsid w:val="00EC6700"/>
    <w:rsid w:val="00EC6734"/>
    <w:rsid w:val="00EC6A84"/>
    <w:rsid w:val="00EC6B4E"/>
    <w:rsid w:val="00EC769D"/>
    <w:rsid w:val="00EC76E6"/>
    <w:rsid w:val="00EC7851"/>
    <w:rsid w:val="00EC78F2"/>
    <w:rsid w:val="00EC7A6F"/>
    <w:rsid w:val="00EC7D75"/>
    <w:rsid w:val="00EC7DD2"/>
    <w:rsid w:val="00EC7F9A"/>
    <w:rsid w:val="00ED0189"/>
    <w:rsid w:val="00ED07F9"/>
    <w:rsid w:val="00ED09AA"/>
    <w:rsid w:val="00ED11A0"/>
    <w:rsid w:val="00ED2047"/>
    <w:rsid w:val="00ED223A"/>
    <w:rsid w:val="00ED27F3"/>
    <w:rsid w:val="00ED2B06"/>
    <w:rsid w:val="00ED2E60"/>
    <w:rsid w:val="00ED2E87"/>
    <w:rsid w:val="00ED31B9"/>
    <w:rsid w:val="00ED35F4"/>
    <w:rsid w:val="00ED40FC"/>
    <w:rsid w:val="00ED43E2"/>
    <w:rsid w:val="00ED4845"/>
    <w:rsid w:val="00ED4869"/>
    <w:rsid w:val="00ED4D40"/>
    <w:rsid w:val="00ED5173"/>
    <w:rsid w:val="00ED542C"/>
    <w:rsid w:val="00ED54C1"/>
    <w:rsid w:val="00ED5C6E"/>
    <w:rsid w:val="00ED5E60"/>
    <w:rsid w:val="00ED6068"/>
    <w:rsid w:val="00ED6154"/>
    <w:rsid w:val="00ED651C"/>
    <w:rsid w:val="00ED6D9B"/>
    <w:rsid w:val="00ED709D"/>
    <w:rsid w:val="00ED70B7"/>
    <w:rsid w:val="00ED70E1"/>
    <w:rsid w:val="00ED7612"/>
    <w:rsid w:val="00ED763F"/>
    <w:rsid w:val="00ED7DC4"/>
    <w:rsid w:val="00EE00F8"/>
    <w:rsid w:val="00EE03F6"/>
    <w:rsid w:val="00EE0EB6"/>
    <w:rsid w:val="00EE112E"/>
    <w:rsid w:val="00EE12E7"/>
    <w:rsid w:val="00EE1608"/>
    <w:rsid w:val="00EE1AFA"/>
    <w:rsid w:val="00EE1C97"/>
    <w:rsid w:val="00EE1EBD"/>
    <w:rsid w:val="00EE24BF"/>
    <w:rsid w:val="00EE2CCD"/>
    <w:rsid w:val="00EE31AA"/>
    <w:rsid w:val="00EE368B"/>
    <w:rsid w:val="00EE3E4E"/>
    <w:rsid w:val="00EE435E"/>
    <w:rsid w:val="00EE4397"/>
    <w:rsid w:val="00EE457C"/>
    <w:rsid w:val="00EE4643"/>
    <w:rsid w:val="00EE47BC"/>
    <w:rsid w:val="00EE5394"/>
    <w:rsid w:val="00EE53D9"/>
    <w:rsid w:val="00EE58AC"/>
    <w:rsid w:val="00EE5F27"/>
    <w:rsid w:val="00EE6149"/>
    <w:rsid w:val="00EE68AA"/>
    <w:rsid w:val="00EE7172"/>
    <w:rsid w:val="00EE786A"/>
    <w:rsid w:val="00EE7871"/>
    <w:rsid w:val="00EE78AA"/>
    <w:rsid w:val="00EE7CB9"/>
    <w:rsid w:val="00EF0189"/>
    <w:rsid w:val="00EF03D5"/>
    <w:rsid w:val="00EF0474"/>
    <w:rsid w:val="00EF081F"/>
    <w:rsid w:val="00EF0879"/>
    <w:rsid w:val="00EF0A21"/>
    <w:rsid w:val="00EF0B9E"/>
    <w:rsid w:val="00EF0E83"/>
    <w:rsid w:val="00EF0F5D"/>
    <w:rsid w:val="00EF137B"/>
    <w:rsid w:val="00EF14FA"/>
    <w:rsid w:val="00EF151A"/>
    <w:rsid w:val="00EF1592"/>
    <w:rsid w:val="00EF16B3"/>
    <w:rsid w:val="00EF1B34"/>
    <w:rsid w:val="00EF2361"/>
    <w:rsid w:val="00EF2729"/>
    <w:rsid w:val="00EF2BEA"/>
    <w:rsid w:val="00EF2C8F"/>
    <w:rsid w:val="00EF3506"/>
    <w:rsid w:val="00EF361D"/>
    <w:rsid w:val="00EF3BBC"/>
    <w:rsid w:val="00EF3C43"/>
    <w:rsid w:val="00EF3C53"/>
    <w:rsid w:val="00EF3DF0"/>
    <w:rsid w:val="00EF40E1"/>
    <w:rsid w:val="00EF4302"/>
    <w:rsid w:val="00EF47F4"/>
    <w:rsid w:val="00EF4B57"/>
    <w:rsid w:val="00EF655A"/>
    <w:rsid w:val="00EF686B"/>
    <w:rsid w:val="00EF6E68"/>
    <w:rsid w:val="00EF7CAE"/>
    <w:rsid w:val="00EF7E15"/>
    <w:rsid w:val="00F00357"/>
    <w:rsid w:val="00F00944"/>
    <w:rsid w:val="00F00D4A"/>
    <w:rsid w:val="00F011C9"/>
    <w:rsid w:val="00F0143A"/>
    <w:rsid w:val="00F01553"/>
    <w:rsid w:val="00F01B0F"/>
    <w:rsid w:val="00F01FA8"/>
    <w:rsid w:val="00F023AC"/>
    <w:rsid w:val="00F023B2"/>
    <w:rsid w:val="00F025D7"/>
    <w:rsid w:val="00F02F4A"/>
    <w:rsid w:val="00F031C2"/>
    <w:rsid w:val="00F03791"/>
    <w:rsid w:val="00F03856"/>
    <w:rsid w:val="00F039CF"/>
    <w:rsid w:val="00F03B10"/>
    <w:rsid w:val="00F03BB9"/>
    <w:rsid w:val="00F03DC1"/>
    <w:rsid w:val="00F04BD9"/>
    <w:rsid w:val="00F052A7"/>
    <w:rsid w:val="00F05639"/>
    <w:rsid w:val="00F057BF"/>
    <w:rsid w:val="00F05AB5"/>
    <w:rsid w:val="00F06174"/>
    <w:rsid w:val="00F06C17"/>
    <w:rsid w:val="00F073BE"/>
    <w:rsid w:val="00F074E2"/>
    <w:rsid w:val="00F10482"/>
    <w:rsid w:val="00F1073C"/>
    <w:rsid w:val="00F1085F"/>
    <w:rsid w:val="00F10A11"/>
    <w:rsid w:val="00F10AC8"/>
    <w:rsid w:val="00F10B85"/>
    <w:rsid w:val="00F10B90"/>
    <w:rsid w:val="00F10C80"/>
    <w:rsid w:val="00F11651"/>
    <w:rsid w:val="00F1193C"/>
    <w:rsid w:val="00F12192"/>
    <w:rsid w:val="00F12922"/>
    <w:rsid w:val="00F1301B"/>
    <w:rsid w:val="00F131EE"/>
    <w:rsid w:val="00F13382"/>
    <w:rsid w:val="00F13847"/>
    <w:rsid w:val="00F13874"/>
    <w:rsid w:val="00F13E38"/>
    <w:rsid w:val="00F13EA2"/>
    <w:rsid w:val="00F13EF2"/>
    <w:rsid w:val="00F13F88"/>
    <w:rsid w:val="00F14055"/>
    <w:rsid w:val="00F14303"/>
    <w:rsid w:val="00F14697"/>
    <w:rsid w:val="00F14EFF"/>
    <w:rsid w:val="00F15063"/>
    <w:rsid w:val="00F15656"/>
    <w:rsid w:val="00F159E9"/>
    <w:rsid w:val="00F1642D"/>
    <w:rsid w:val="00F166BC"/>
    <w:rsid w:val="00F16753"/>
    <w:rsid w:val="00F170AF"/>
    <w:rsid w:val="00F171B5"/>
    <w:rsid w:val="00F17594"/>
    <w:rsid w:val="00F17EB7"/>
    <w:rsid w:val="00F17FD7"/>
    <w:rsid w:val="00F205AF"/>
    <w:rsid w:val="00F20995"/>
    <w:rsid w:val="00F20B87"/>
    <w:rsid w:val="00F20CC7"/>
    <w:rsid w:val="00F20D35"/>
    <w:rsid w:val="00F210E7"/>
    <w:rsid w:val="00F22A8D"/>
    <w:rsid w:val="00F22C7B"/>
    <w:rsid w:val="00F22D9E"/>
    <w:rsid w:val="00F2349B"/>
    <w:rsid w:val="00F245C2"/>
    <w:rsid w:val="00F24723"/>
    <w:rsid w:val="00F247B6"/>
    <w:rsid w:val="00F24BDC"/>
    <w:rsid w:val="00F25103"/>
    <w:rsid w:val="00F252A0"/>
    <w:rsid w:val="00F253BA"/>
    <w:rsid w:val="00F257F2"/>
    <w:rsid w:val="00F25876"/>
    <w:rsid w:val="00F25E63"/>
    <w:rsid w:val="00F2616A"/>
    <w:rsid w:val="00F26EB2"/>
    <w:rsid w:val="00F27807"/>
    <w:rsid w:val="00F27B32"/>
    <w:rsid w:val="00F27EE2"/>
    <w:rsid w:val="00F27F41"/>
    <w:rsid w:val="00F30277"/>
    <w:rsid w:val="00F3086B"/>
    <w:rsid w:val="00F308EA"/>
    <w:rsid w:val="00F31215"/>
    <w:rsid w:val="00F3126E"/>
    <w:rsid w:val="00F31E25"/>
    <w:rsid w:val="00F32140"/>
    <w:rsid w:val="00F32C26"/>
    <w:rsid w:val="00F32C42"/>
    <w:rsid w:val="00F32EB1"/>
    <w:rsid w:val="00F32F95"/>
    <w:rsid w:val="00F334B2"/>
    <w:rsid w:val="00F33639"/>
    <w:rsid w:val="00F33ED1"/>
    <w:rsid w:val="00F33F88"/>
    <w:rsid w:val="00F33FB7"/>
    <w:rsid w:val="00F342A3"/>
    <w:rsid w:val="00F34711"/>
    <w:rsid w:val="00F34A2B"/>
    <w:rsid w:val="00F34B7D"/>
    <w:rsid w:val="00F3508B"/>
    <w:rsid w:val="00F3510C"/>
    <w:rsid w:val="00F352DD"/>
    <w:rsid w:val="00F35606"/>
    <w:rsid w:val="00F357B6"/>
    <w:rsid w:val="00F35BF3"/>
    <w:rsid w:val="00F36078"/>
    <w:rsid w:val="00F36095"/>
    <w:rsid w:val="00F36830"/>
    <w:rsid w:val="00F369C5"/>
    <w:rsid w:val="00F36CDC"/>
    <w:rsid w:val="00F36D75"/>
    <w:rsid w:val="00F36E2C"/>
    <w:rsid w:val="00F37502"/>
    <w:rsid w:val="00F37948"/>
    <w:rsid w:val="00F37C32"/>
    <w:rsid w:val="00F37E08"/>
    <w:rsid w:val="00F404C8"/>
    <w:rsid w:val="00F408FA"/>
    <w:rsid w:val="00F4091F"/>
    <w:rsid w:val="00F40BE8"/>
    <w:rsid w:val="00F40E0D"/>
    <w:rsid w:val="00F4123C"/>
    <w:rsid w:val="00F415D3"/>
    <w:rsid w:val="00F416E2"/>
    <w:rsid w:val="00F41A24"/>
    <w:rsid w:val="00F42600"/>
    <w:rsid w:val="00F4267B"/>
    <w:rsid w:val="00F42B53"/>
    <w:rsid w:val="00F433EF"/>
    <w:rsid w:val="00F437B8"/>
    <w:rsid w:val="00F4398E"/>
    <w:rsid w:val="00F43C0D"/>
    <w:rsid w:val="00F43D26"/>
    <w:rsid w:val="00F43DA0"/>
    <w:rsid w:val="00F440AA"/>
    <w:rsid w:val="00F440D2"/>
    <w:rsid w:val="00F44484"/>
    <w:rsid w:val="00F44758"/>
    <w:rsid w:val="00F449F6"/>
    <w:rsid w:val="00F44ABB"/>
    <w:rsid w:val="00F44B4F"/>
    <w:rsid w:val="00F44D92"/>
    <w:rsid w:val="00F44ED7"/>
    <w:rsid w:val="00F44F8A"/>
    <w:rsid w:val="00F44FE6"/>
    <w:rsid w:val="00F45197"/>
    <w:rsid w:val="00F45368"/>
    <w:rsid w:val="00F45550"/>
    <w:rsid w:val="00F4569F"/>
    <w:rsid w:val="00F457EA"/>
    <w:rsid w:val="00F45911"/>
    <w:rsid w:val="00F45DEE"/>
    <w:rsid w:val="00F45FEA"/>
    <w:rsid w:val="00F4630F"/>
    <w:rsid w:val="00F46367"/>
    <w:rsid w:val="00F46AC3"/>
    <w:rsid w:val="00F46C34"/>
    <w:rsid w:val="00F46E02"/>
    <w:rsid w:val="00F4714A"/>
    <w:rsid w:val="00F4717F"/>
    <w:rsid w:val="00F47315"/>
    <w:rsid w:val="00F47489"/>
    <w:rsid w:val="00F479C9"/>
    <w:rsid w:val="00F47D88"/>
    <w:rsid w:val="00F47F75"/>
    <w:rsid w:val="00F47FE4"/>
    <w:rsid w:val="00F47FEE"/>
    <w:rsid w:val="00F5040D"/>
    <w:rsid w:val="00F50629"/>
    <w:rsid w:val="00F5073A"/>
    <w:rsid w:val="00F508B6"/>
    <w:rsid w:val="00F5094F"/>
    <w:rsid w:val="00F509E6"/>
    <w:rsid w:val="00F50C16"/>
    <w:rsid w:val="00F50C64"/>
    <w:rsid w:val="00F50F97"/>
    <w:rsid w:val="00F5100C"/>
    <w:rsid w:val="00F5114B"/>
    <w:rsid w:val="00F511D6"/>
    <w:rsid w:val="00F5125D"/>
    <w:rsid w:val="00F513C3"/>
    <w:rsid w:val="00F515CC"/>
    <w:rsid w:val="00F518DF"/>
    <w:rsid w:val="00F51923"/>
    <w:rsid w:val="00F519D0"/>
    <w:rsid w:val="00F51B4F"/>
    <w:rsid w:val="00F51E3C"/>
    <w:rsid w:val="00F51E83"/>
    <w:rsid w:val="00F52793"/>
    <w:rsid w:val="00F52CD5"/>
    <w:rsid w:val="00F52D8F"/>
    <w:rsid w:val="00F52EE9"/>
    <w:rsid w:val="00F53BF8"/>
    <w:rsid w:val="00F53E6C"/>
    <w:rsid w:val="00F53F84"/>
    <w:rsid w:val="00F5425A"/>
    <w:rsid w:val="00F542A4"/>
    <w:rsid w:val="00F54476"/>
    <w:rsid w:val="00F54BF6"/>
    <w:rsid w:val="00F54DE2"/>
    <w:rsid w:val="00F552F2"/>
    <w:rsid w:val="00F55398"/>
    <w:rsid w:val="00F55991"/>
    <w:rsid w:val="00F55BDD"/>
    <w:rsid w:val="00F566E9"/>
    <w:rsid w:val="00F567AD"/>
    <w:rsid w:val="00F56B3F"/>
    <w:rsid w:val="00F575F2"/>
    <w:rsid w:val="00F57952"/>
    <w:rsid w:val="00F60102"/>
    <w:rsid w:val="00F60643"/>
    <w:rsid w:val="00F60C60"/>
    <w:rsid w:val="00F60DFD"/>
    <w:rsid w:val="00F60EBD"/>
    <w:rsid w:val="00F60F26"/>
    <w:rsid w:val="00F615E2"/>
    <w:rsid w:val="00F61651"/>
    <w:rsid w:val="00F61667"/>
    <w:rsid w:val="00F617E1"/>
    <w:rsid w:val="00F6190C"/>
    <w:rsid w:val="00F61CA8"/>
    <w:rsid w:val="00F624FE"/>
    <w:rsid w:val="00F62C07"/>
    <w:rsid w:val="00F62D37"/>
    <w:rsid w:val="00F62E0E"/>
    <w:rsid w:val="00F63607"/>
    <w:rsid w:val="00F638B4"/>
    <w:rsid w:val="00F63A5C"/>
    <w:rsid w:val="00F63AAD"/>
    <w:rsid w:val="00F64000"/>
    <w:rsid w:val="00F6402C"/>
    <w:rsid w:val="00F64065"/>
    <w:rsid w:val="00F6453F"/>
    <w:rsid w:val="00F64581"/>
    <w:rsid w:val="00F652C2"/>
    <w:rsid w:val="00F660D5"/>
    <w:rsid w:val="00F6615C"/>
    <w:rsid w:val="00F66286"/>
    <w:rsid w:val="00F66609"/>
    <w:rsid w:val="00F6683D"/>
    <w:rsid w:val="00F66A70"/>
    <w:rsid w:val="00F67266"/>
    <w:rsid w:val="00F672DA"/>
    <w:rsid w:val="00F67423"/>
    <w:rsid w:val="00F67914"/>
    <w:rsid w:val="00F67C7B"/>
    <w:rsid w:val="00F67DDB"/>
    <w:rsid w:val="00F67F91"/>
    <w:rsid w:val="00F67FEA"/>
    <w:rsid w:val="00F70274"/>
    <w:rsid w:val="00F7096D"/>
    <w:rsid w:val="00F70B53"/>
    <w:rsid w:val="00F70BD5"/>
    <w:rsid w:val="00F71378"/>
    <w:rsid w:val="00F718F7"/>
    <w:rsid w:val="00F71905"/>
    <w:rsid w:val="00F71A7C"/>
    <w:rsid w:val="00F71DF4"/>
    <w:rsid w:val="00F71FB1"/>
    <w:rsid w:val="00F72572"/>
    <w:rsid w:val="00F72C42"/>
    <w:rsid w:val="00F733A9"/>
    <w:rsid w:val="00F735E6"/>
    <w:rsid w:val="00F7395D"/>
    <w:rsid w:val="00F73C78"/>
    <w:rsid w:val="00F73E01"/>
    <w:rsid w:val="00F73F2B"/>
    <w:rsid w:val="00F74563"/>
    <w:rsid w:val="00F74B41"/>
    <w:rsid w:val="00F751D8"/>
    <w:rsid w:val="00F75A3A"/>
    <w:rsid w:val="00F75B44"/>
    <w:rsid w:val="00F75D6A"/>
    <w:rsid w:val="00F75DD5"/>
    <w:rsid w:val="00F75E5E"/>
    <w:rsid w:val="00F75E88"/>
    <w:rsid w:val="00F761F4"/>
    <w:rsid w:val="00F7683C"/>
    <w:rsid w:val="00F76A56"/>
    <w:rsid w:val="00F76CF7"/>
    <w:rsid w:val="00F77073"/>
    <w:rsid w:val="00F77221"/>
    <w:rsid w:val="00F7724A"/>
    <w:rsid w:val="00F77851"/>
    <w:rsid w:val="00F77B2D"/>
    <w:rsid w:val="00F77FC5"/>
    <w:rsid w:val="00F80115"/>
    <w:rsid w:val="00F80211"/>
    <w:rsid w:val="00F8049A"/>
    <w:rsid w:val="00F80512"/>
    <w:rsid w:val="00F807C0"/>
    <w:rsid w:val="00F807F8"/>
    <w:rsid w:val="00F808C6"/>
    <w:rsid w:val="00F80A4D"/>
    <w:rsid w:val="00F80C3A"/>
    <w:rsid w:val="00F80D1E"/>
    <w:rsid w:val="00F818A8"/>
    <w:rsid w:val="00F81B7D"/>
    <w:rsid w:val="00F81FD0"/>
    <w:rsid w:val="00F820C6"/>
    <w:rsid w:val="00F82141"/>
    <w:rsid w:val="00F82221"/>
    <w:rsid w:val="00F82333"/>
    <w:rsid w:val="00F825DB"/>
    <w:rsid w:val="00F82616"/>
    <w:rsid w:val="00F82AFA"/>
    <w:rsid w:val="00F832A8"/>
    <w:rsid w:val="00F838D0"/>
    <w:rsid w:val="00F839B6"/>
    <w:rsid w:val="00F83EC8"/>
    <w:rsid w:val="00F8400A"/>
    <w:rsid w:val="00F84338"/>
    <w:rsid w:val="00F84595"/>
    <w:rsid w:val="00F8482A"/>
    <w:rsid w:val="00F8499F"/>
    <w:rsid w:val="00F85165"/>
    <w:rsid w:val="00F85286"/>
    <w:rsid w:val="00F85465"/>
    <w:rsid w:val="00F8627E"/>
    <w:rsid w:val="00F86713"/>
    <w:rsid w:val="00F86E23"/>
    <w:rsid w:val="00F86E47"/>
    <w:rsid w:val="00F86EB1"/>
    <w:rsid w:val="00F90035"/>
    <w:rsid w:val="00F90064"/>
    <w:rsid w:val="00F907DC"/>
    <w:rsid w:val="00F90ACF"/>
    <w:rsid w:val="00F90D8B"/>
    <w:rsid w:val="00F90EE3"/>
    <w:rsid w:val="00F91327"/>
    <w:rsid w:val="00F919AE"/>
    <w:rsid w:val="00F91A18"/>
    <w:rsid w:val="00F922B5"/>
    <w:rsid w:val="00F927DF"/>
    <w:rsid w:val="00F92F1D"/>
    <w:rsid w:val="00F93665"/>
    <w:rsid w:val="00F93880"/>
    <w:rsid w:val="00F941D1"/>
    <w:rsid w:val="00F943A5"/>
    <w:rsid w:val="00F94602"/>
    <w:rsid w:val="00F94C52"/>
    <w:rsid w:val="00F95716"/>
    <w:rsid w:val="00F9598C"/>
    <w:rsid w:val="00F96420"/>
    <w:rsid w:val="00F9688D"/>
    <w:rsid w:val="00F96ADC"/>
    <w:rsid w:val="00F96D12"/>
    <w:rsid w:val="00F96D87"/>
    <w:rsid w:val="00F976F5"/>
    <w:rsid w:val="00F9776E"/>
    <w:rsid w:val="00F9782F"/>
    <w:rsid w:val="00F97847"/>
    <w:rsid w:val="00F97E5E"/>
    <w:rsid w:val="00FA0055"/>
    <w:rsid w:val="00FA0342"/>
    <w:rsid w:val="00FA0774"/>
    <w:rsid w:val="00FA0D43"/>
    <w:rsid w:val="00FA128B"/>
    <w:rsid w:val="00FA13BE"/>
    <w:rsid w:val="00FA168D"/>
    <w:rsid w:val="00FA1995"/>
    <w:rsid w:val="00FA1997"/>
    <w:rsid w:val="00FA20DE"/>
    <w:rsid w:val="00FA286C"/>
    <w:rsid w:val="00FA28F8"/>
    <w:rsid w:val="00FA2A40"/>
    <w:rsid w:val="00FA2C63"/>
    <w:rsid w:val="00FA2E8D"/>
    <w:rsid w:val="00FA2F63"/>
    <w:rsid w:val="00FA3E6C"/>
    <w:rsid w:val="00FA43D4"/>
    <w:rsid w:val="00FA4D96"/>
    <w:rsid w:val="00FA5086"/>
    <w:rsid w:val="00FA5278"/>
    <w:rsid w:val="00FA5A23"/>
    <w:rsid w:val="00FA5B13"/>
    <w:rsid w:val="00FA5FDD"/>
    <w:rsid w:val="00FA680D"/>
    <w:rsid w:val="00FA68B8"/>
    <w:rsid w:val="00FA68F2"/>
    <w:rsid w:val="00FA7603"/>
    <w:rsid w:val="00FA79F8"/>
    <w:rsid w:val="00FA7A19"/>
    <w:rsid w:val="00FA7C1E"/>
    <w:rsid w:val="00FA7CFF"/>
    <w:rsid w:val="00FA7D3F"/>
    <w:rsid w:val="00FA7DB8"/>
    <w:rsid w:val="00FA7FAC"/>
    <w:rsid w:val="00FB01B7"/>
    <w:rsid w:val="00FB0D25"/>
    <w:rsid w:val="00FB1395"/>
    <w:rsid w:val="00FB1A9E"/>
    <w:rsid w:val="00FB1ACA"/>
    <w:rsid w:val="00FB211E"/>
    <w:rsid w:val="00FB21C3"/>
    <w:rsid w:val="00FB2355"/>
    <w:rsid w:val="00FB2E5D"/>
    <w:rsid w:val="00FB30D4"/>
    <w:rsid w:val="00FB3845"/>
    <w:rsid w:val="00FB38AC"/>
    <w:rsid w:val="00FB493B"/>
    <w:rsid w:val="00FB4A7A"/>
    <w:rsid w:val="00FB4FE5"/>
    <w:rsid w:val="00FB51B1"/>
    <w:rsid w:val="00FB544B"/>
    <w:rsid w:val="00FB5850"/>
    <w:rsid w:val="00FB5C4E"/>
    <w:rsid w:val="00FB6357"/>
    <w:rsid w:val="00FB656D"/>
    <w:rsid w:val="00FB68A2"/>
    <w:rsid w:val="00FB6C40"/>
    <w:rsid w:val="00FB708B"/>
    <w:rsid w:val="00FB709F"/>
    <w:rsid w:val="00FB72B3"/>
    <w:rsid w:val="00FB74F9"/>
    <w:rsid w:val="00FB7693"/>
    <w:rsid w:val="00FB7F3F"/>
    <w:rsid w:val="00FB7F74"/>
    <w:rsid w:val="00FB7FCC"/>
    <w:rsid w:val="00FC05AD"/>
    <w:rsid w:val="00FC0680"/>
    <w:rsid w:val="00FC070C"/>
    <w:rsid w:val="00FC0EFA"/>
    <w:rsid w:val="00FC18B0"/>
    <w:rsid w:val="00FC18F3"/>
    <w:rsid w:val="00FC191F"/>
    <w:rsid w:val="00FC1937"/>
    <w:rsid w:val="00FC1EB6"/>
    <w:rsid w:val="00FC379C"/>
    <w:rsid w:val="00FC3990"/>
    <w:rsid w:val="00FC3CDD"/>
    <w:rsid w:val="00FC3DE5"/>
    <w:rsid w:val="00FC41D5"/>
    <w:rsid w:val="00FC45B7"/>
    <w:rsid w:val="00FC47CA"/>
    <w:rsid w:val="00FC4952"/>
    <w:rsid w:val="00FC4C1C"/>
    <w:rsid w:val="00FC4CC6"/>
    <w:rsid w:val="00FC4CE7"/>
    <w:rsid w:val="00FC5137"/>
    <w:rsid w:val="00FC587A"/>
    <w:rsid w:val="00FC58CE"/>
    <w:rsid w:val="00FC5DE6"/>
    <w:rsid w:val="00FC5EB6"/>
    <w:rsid w:val="00FC6554"/>
    <w:rsid w:val="00FC67EC"/>
    <w:rsid w:val="00FC6833"/>
    <w:rsid w:val="00FC6B6B"/>
    <w:rsid w:val="00FC74F6"/>
    <w:rsid w:val="00FC7759"/>
    <w:rsid w:val="00FC780B"/>
    <w:rsid w:val="00FC7907"/>
    <w:rsid w:val="00FC7B84"/>
    <w:rsid w:val="00FD0744"/>
    <w:rsid w:val="00FD0773"/>
    <w:rsid w:val="00FD077E"/>
    <w:rsid w:val="00FD0957"/>
    <w:rsid w:val="00FD104E"/>
    <w:rsid w:val="00FD10B4"/>
    <w:rsid w:val="00FD142E"/>
    <w:rsid w:val="00FD14FB"/>
    <w:rsid w:val="00FD1BFC"/>
    <w:rsid w:val="00FD1DD3"/>
    <w:rsid w:val="00FD1DEB"/>
    <w:rsid w:val="00FD224D"/>
    <w:rsid w:val="00FD233B"/>
    <w:rsid w:val="00FD2738"/>
    <w:rsid w:val="00FD27E6"/>
    <w:rsid w:val="00FD2989"/>
    <w:rsid w:val="00FD2CA7"/>
    <w:rsid w:val="00FD30F7"/>
    <w:rsid w:val="00FD3749"/>
    <w:rsid w:val="00FD38B7"/>
    <w:rsid w:val="00FD3C32"/>
    <w:rsid w:val="00FD3E2B"/>
    <w:rsid w:val="00FD3FA3"/>
    <w:rsid w:val="00FD4333"/>
    <w:rsid w:val="00FD46BE"/>
    <w:rsid w:val="00FD4D62"/>
    <w:rsid w:val="00FD4FB2"/>
    <w:rsid w:val="00FD51C6"/>
    <w:rsid w:val="00FD5911"/>
    <w:rsid w:val="00FD6179"/>
    <w:rsid w:val="00FD640F"/>
    <w:rsid w:val="00FD653E"/>
    <w:rsid w:val="00FD654F"/>
    <w:rsid w:val="00FD6614"/>
    <w:rsid w:val="00FD6741"/>
    <w:rsid w:val="00FD6A3F"/>
    <w:rsid w:val="00FD6ADA"/>
    <w:rsid w:val="00FD6CA1"/>
    <w:rsid w:val="00FD6D2E"/>
    <w:rsid w:val="00FD7808"/>
    <w:rsid w:val="00FD7902"/>
    <w:rsid w:val="00FD7BC5"/>
    <w:rsid w:val="00FD7D0B"/>
    <w:rsid w:val="00FD7D62"/>
    <w:rsid w:val="00FE01E8"/>
    <w:rsid w:val="00FE03D5"/>
    <w:rsid w:val="00FE072B"/>
    <w:rsid w:val="00FE0A62"/>
    <w:rsid w:val="00FE0E77"/>
    <w:rsid w:val="00FE11F0"/>
    <w:rsid w:val="00FE1798"/>
    <w:rsid w:val="00FE1DEE"/>
    <w:rsid w:val="00FE1E21"/>
    <w:rsid w:val="00FE1FFC"/>
    <w:rsid w:val="00FE23D7"/>
    <w:rsid w:val="00FE26D1"/>
    <w:rsid w:val="00FE2DA5"/>
    <w:rsid w:val="00FE2F2B"/>
    <w:rsid w:val="00FE320B"/>
    <w:rsid w:val="00FE3440"/>
    <w:rsid w:val="00FE3A09"/>
    <w:rsid w:val="00FE3FB3"/>
    <w:rsid w:val="00FE4BB5"/>
    <w:rsid w:val="00FE4BFF"/>
    <w:rsid w:val="00FE4CCD"/>
    <w:rsid w:val="00FE4E0F"/>
    <w:rsid w:val="00FE50D8"/>
    <w:rsid w:val="00FE5750"/>
    <w:rsid w:val="00FE5902"/>
    <w:rsid w:val="00FE619B"/>
    <w:rsid w:val="00FE6A55"/>
    <w:rsid w:val="00FE75D1"/>
    <w:rsid w:val="00FE787F"/>
    <w:rsid w:val="00FE7A1F"/>
    <w:rsid w:val="00FE7AD2"/>
    <w:rsid w:val="00FF03DA"/>
    <w:rsid w:val="00FF0786"/>
    <w:rsid w:val="00FF0BFD"/>
    <w:rsid w:val="00FF10FF"/>
    <w:rsid w:val="00FF1153"/>
    <w:rsid w:val="00FF1775"/>
    <w:rsid w:val="00FF195D"/>
    <w:rsid w:val="00FF1F2E"/>
    <w:rsid w:val="00FF22FE"/>
    <w:rsid w:val="00FF23EF"/>
    <w:rsid w:val="00FF2485"/>
    <w:rsid w:val="00FF32B6"/>
    <w:rsid w:val="00FF33D4"/>
    <w:rsid w:val="00FF349B"/>
    <w:rsid w:val="00FF413C"/>
    <w:rsid w:val="00FF4366"/>
    <w:rsid w:val="00FF462C"/>
    <w:rsid w:val="00FF46F3"/>
    <w:rsid w:val="00FF4C6B"/>
    <w:rsid w:val="00FF4D3F"/>
    <w:rsid w:val="00FF4EC5"/>
    <w:rsid w:val="00FF4F92"/>
    <w:rsid w:val="00FF509E"/>
    <w:rsid w:val="00FF51C0"/>
    <w:rsid w:val="00FF5D87"/>
    <w:rsid w:val="00FF5E8B"/>
    <w:rsid w:val="00FF72DA"/>
    <w:rsid w:val="00FF792E"/>
    <w:rsid w:val="00FF7D7F"/>
    <w:rsid w:val="00FF7F41"/>
  </w:rsids>
  <m:mathPr>
    <m:mathFont m:val="Cambria Math"/>
    <m:brkBin m:val="before"/>
    <m:brkBinSub m:val="--"/>
    <m:smallFrac/>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7CDCA6A-8888-4BA3-8B9C-C39EE1D4E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b/>
        <w:sz w:val="44"/>
        <w:szCs w:val="44"/>
        <w:lang w:val="es-CR" w:eastAsia="en-US" w:bidi="ar-SA"/>
      </w:rPr>
    </w:rPrDefault>
    <w:pPrDefault>
      <w:pPr>
        <w:spacing w:before="100" w:beforeAutospacing="1" w:after="100" w:afterAutospacing="1"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5525"/>
    <w:pPr>
      <w:spacing w:before="120" w:beforeAutospacing="0" w:after="120" w:afterAutospacing="0"/>
    </w:pPr>
    <w:rPr>
      <w:rFonts w:eastAsia="Batang"/>
      <w:b w:val="0"/>
      <w:sz w:val="24"/>
      <w:szCs w:val="24"/>
      <w:lang w:eastAsia="es-CR"/>
    </w:rPr>
  </w:style>
  <w:style w:type="paragraph" w:styleId="Ttulo1">
    <w:name w:val="heading 1"/>
    <w:basedOn w:val="Normal"/>
    <w:next w:val="Normal"/>
    <w:link w:val="Ttulo1Car"/>
    <w:uiPriority w:val="9"/>
    <w:qFormat/>
    <w:rsid w:val="007D451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unhideWhenUsed/>
    <w:qFormat/>
    <w:rsid w:val="007D4515"/>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03808"/>
    <w:pPr>
      <w:ind w:left="720"/>
      <w:contextualSpacing/>
    </w:pPr>
  </w:style>
  <w:style w:type="paragraph" w:styleId="Textodeglobo">
    <w:name w:val="Balloon Text"/>
    <w:basedOn w:val="Normal"/>
    <w:link w:val="TextodegloboCar"/>
    <w:uiPriority w:val="99"/>
    <w:semiHidden/>
    <w:unhideWhenUsed/>
    <w:rsid w:val="00D07576"/>
    <w:pPr>
      <w:spacing w:before="0"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7576"/>
    <w:rPr>
      <w:rFonts w:ascii="Tahoma" w:eastAsia="Batang" w:hAnsi="Tahoma" w:cs="Tahoma"/>
      <w:b w:val="0"/>
      <w:sz w:val="16"/>
      <w:szCs w:val="16"/>
      <w:lang w:eastAsia="es-CR"/>
    </w:rPr>
  </w:style>
  <w:style w:type="paragraph" w:styleId="Encabezado">
    <w:name w:val="header"/>
    <w:basedOn w:val="Normal"/>
    <w:link w:val="EncabezadoCar"/>
    <w:uiPriority w:val="99"/>
    <w:unhideWhenUsed/>
    <w:rsid w:val="00CF3F08"/>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CF3F08"/>
    <w:rPr>
      <w:rFonts w:eastAsia="Batang"/>
      <w:b w:val="0"/>
      <w:sz w:val="24"/>
      <w:szCs w:val="24"/>
      <w:lang w:eastAsia="es-CR"/>
    </w:rPr>
  </w:style>
  <w:style w:type="paragraph" w:styleId="Piedepgina">
    <w:name w:val="footer"/>
    <w:basedOn w:val="Normal"/>
    <w:link w:val="PiedepginaCar"/>
    <w:uiPriority w:val="99"/>
    <w:unhideWhenUsed/>
    <w:rsid w:val="00CF3F08"/>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CF3F08"/>
    <w:rPr>
      <w:rFonts w:eastAsia="Batang"/>
      <w:b w:val="0"/>
      <w:sz w:val="24"/>
      <w:szCs w:val="24"/>
      <w:lang w:eastAsia="es-CR"/>
    </w:rPr>
  </w:style>
  <w:style w:type="table" w:styleId="Tablaconcuadrcula">
    <w:name w:val="Table Grid"/>
    <w:basedOn w:val="Tablanormal"/>
    <w:uiPriority w:val="59"/>
    <w:rsid w:val="00223507"/>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5">
    <w:name w:val="Light Shading Accent 5"/>
    <w:basedOn w:val="Tablanormal"/>
    <w:uiPriority w:val="60"/>
    <w:rsid w:val="00223507"/>
    <w:pPr>
      <w:spacing w:before="0"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stamedia2-nfasis1">
    <w:name w:val="Medium List 2 Accent 1"/>
    <w:basedOn w:val="Tablanormal"/>
    <w:uiPriority w:val="66"/>
    <w:rsid w:val="00D30D3B"/>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Hipervnculo">
    <w:name w:val="Hyperlink"/>
    <w:basedOn w:val="Fuentedeprrafopredeter"/>
    <w:uiPriority w:val="99"/>
    <w:unhideWhenUsed/>
    <w:rsid w:val="006B5A68"/>
    <w:rPr>
      <w:color w:val="0000FF" w:themeColor="hyperlink"/>
      <w:u w:val="single"/>
    </w:rPr>
  </w:style>
  <w:style w:type="table" w:styleId="Cuadrculaclara-nfasis4">
    <w:name w:val="Light Grid Accent 4"/>
    <w:basedOn w:val="Tablanormal"/>
    <w:uiPriority w:val="62"/>
    <w:rsid w:val="00827813"/>
    <w:pPr>
      <w:spacing w:before="0"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ombreadoclaro-nfasis2">
    <w:name w:val="Light Shading Accent 2"/>
    <w:basedOn w:val="Tablanormal"/>
    <w:uiPriority w:val="60"/>
    <w:rsid w:val="00B418A9"/>
    <w:pPr>
      <w:spacing w:before="0"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965753"/>
    <w:pPr>
      <w:spacing w:before="0"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1">
    <w:name w:val="Light Shading Accent 1"/>
    <w:basedOn w:val="Tablanormal"/>
    <w:uiPriority w:val="60"/>
    <w:rsid w:val="00E8593B"/>
    <w:pPr>
      <w:spacing w:before="0"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4">
    <w:name w:val="Light Shading Accent 4"/>
    <w:basedOn w:val="Tablanormal"/>
    <w:uiPriority w:val="60"/>
    <w:rsid w:val="00153BE1"/>
    <w:pPr>
      <w:spacing w:before="0"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stamedia2-nfasis2">
    <w:name w:val="Medium List 2 Accent 2"/>
    <w:basedOn w:val="Tablanormal"/>
    <w:uiPriority w:val="66"/>
    <w:rsid w:val="002372A4"/>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76781D"/>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
    <w:name w:val="Medium List 2"/>
    <w:basedOn w:val="Tablanormal"/>
    <w:uiPriority w:val="66"/>
    <w:rsid w:val="00B20995"/>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ombreadoclaro">
    <w:name w:val="Light Shading"/>
    <w:basedOn w:val="Tablanormal"/>
    <w:uiPriority w:val="60"/>
    <w:rsid w:val="00C05AB0"/>
    <w:pPr>
      <w:spacing w:before="0"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Cuadrculaclara-nfasis6">
    <w:name w:val="Light Grid Accent 6"/>
    <w:basedOn w:val="Tablanormal"/>
    <w:uiPriority w:val="62"/>
    <w:rsid w:val="0067345B"/>
    <w:pPr>
      <w:spacing w:before="0"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nfasis3">
    <w:name w:val="Medium Shading 1 Accent 3"/>
    <w:basedOn w:val="Tablanormal"/>
    <w:uiPriority w:val="63"/>
    <w:rsid w:val="00310CD2"/>
    <w:pPr>
      <w:spacing w:before="0"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494787"/>
    <w:pPr>
      <w:spacing w:before="0"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
    <w:name w:val="Medium Shading 1"/>
    <w:basedOn w:val="Tablanormal"/>
    <w:uiPriority w:val="63"/>
    <w:rsid w:val="00CB1881"/>
    <w:pPr>
      <w:spacing w:before="0"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Listamedia1">
    <w:name w:val="Medium List 1"/>
    <w:basedOn w:val="Tablanormal"/>
    <w:uiPriority w:val="65"/>
    <w:rsid w:val="00CB1881"/>
    <w:pPr>
      <w:spacing w:before="0"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5">
    <w:name w:val="Medium List 1 Accent 5"/>
    <w:basedOn w:val="Tablanormal"/>
    <w:uiPriority w:val="65"/>
    <w:rsid w:val="0006392F"/>
    <w:pPr>
      <w:spacing w:before="0"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4">
    <w:name w:val="Medium List 1 Accent 4"/>
    <w:basedOn w:val="Tablanormal"/>
    <w:uiPriority w:val="65"/>
    <w:rsid w:val="0034623E"/>
    <w:pPr>
      <w:spacing w:before="0"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3">
    <w:name w:val="Medium List 1 Accent 3"/>
    <w:basedOn w:val="Tablanormal"/>
    <w:uiPriority w:val="65"/>
    <w:rsid w:val="00E32CB0"/>
    <w:pPr>
      <w:spacing w:before="0"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ombreadoclaro-nfasis6">
    <w:name w:val="Light Shading Accent 6"/>
    <w:basedOn w:val="Tablanormal"/>
    <w:uiPriority w:val="60"/>
    <w:rsid w:val="00E10EE7"/>
    <w:pPr>
      <w:spacing w:before="0"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paragraph" w:styleId="Puesto">
    <w:name w:val="Title"/>
    <w:basedOn w:val="Normal"/>
    <w:link w:val="PuestoCar"/>
    <w:qFormat/>
    <w:rsid w:val="006A0F5D"/>
    <w:pPr>
      <w:spacing w:before="0" w:after="0" w:line="240" w:lineRule="auto"/>
      <w:jc w:val="center"/>
    </w:pPr>
    <w:rPr>
      <w:rFonts w:eastAsia="Times New Roman"/>
      <w:b/>
      <w:sz w:val="40"/>
      <w:szCs w:val="20"/>
      <w:lang w:val="es-MX" w:eastAsia="es-ES"/>
    </w:rPr>
  </w:style>
  <w:style w:type="character" w:customStyle="1" w:styleId="PuestoCar">
    <w:name w:val="Puesto Car"/>
    <w:basedOn w:val="Fuentedeprrafopredeter"/>
    <w:link w:val="Puesto"/>
    <w:rsid w:val="006A0F5D"/>
    <w:rPr>
      <w:rFonts w:eastAsia="Times New Roman"/>
      <w:sz w:val="40"/>
      <w:szCs w:val="20"/>
      <w:lang w:val="es-MX" w:eastAsia="es-ES"/>
    </w:rPr>
  </w:style>
  <w:style w:type="table" w:styleId="Listamedia1-nfasis2">
    <w:name w:val="Medium List 1 Accent 2"/>
    <w:basedOn w:val="Tablanormal"/>
    <w:uiPriority w:val="65"/>
    <w:rsid w:val="00BE3916"/>
    <w:pPr>
      <w:spacing w:before="0"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6">
    <w:name w:val="Medium List 1 Accent 6"/>
    <w:basedOn w:val="Tablanormal"/>
    <w:uiPriority w:val="65"/>
    <w:rsid w:val="00B72F73"/>
    <w:pPr>
      <w:spacing w:before="0"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nfasis3">
    <w:name w:val="Medium List 2 Accent 3"/>
    <w:basedOn w:val="Tablanormal"/>
    <w:uiPriority w:val="66"/>
    <w:rsid w:val="00292039"/>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1-nfasis1">
    <w:name w:val="Medium List 1 Accent 1"/>
    <w:basedOn w:val="Tablanormal"/>
    <w:uiPriority w:val="65"/>
    <w:rsid w:val="00CC1C20"/>
    <w:pPr>
      <w:spacing w:before="0"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paragraph" w:customStyle="1" w:styleId="Default">
    <w:name w:val="Default"/>
    <w:rsid w:val="00F449F6"/>
    <w:pPr>
      <w:autoSpaceDE w:val="0"/>
      <w:autoSpaceDN w:val="0"/>
      <w:adjustRightInd w:val="0"/>
      <w:spacing w:before="0" w:beforeAutospacing="0" w:after="0" w:afterAutospacing="0" w:line="240" w:lineRule="auto"/>
      <w:jc w:val="left"/>
    </w:pPr>
    <w:rPr>
      <w:rFonts w:ascii="Champagne &amp; Limousines" w:hAnsi="Champagne &amp; Limousines" w:cs="Champagne &amp; Limousines"/>
      <w:color w:val="000000"/>
      <w:sz w:val="24"/>
      <w:szCs w:val="24"/>
    </w:rPr>
  </w:style>
  <w:style w:type="paragraph" w:styleId="NormalWeb">
    <w:name w:val="Normal (Web)"/>
    <w:basedOn w:val="Normal"/>
    <w:uiPriority w:val="99"/>
    <w:unhideWhenUsed/>
    <w:rsid w:val="001122A4"/>
    <w:pPr>
      <w:spacing w:before="100" w:beforeAutospacing="1" w:after="100" w:afterAutospacing="1" w:line="240" w:lineRule="auto"/>
      <w:jc w:val="left"/>
    </w:pPr>
    <w:rPr>
      <w:rFonts w:eastAsia="Times New Roman"/>
    </w:rPr>
  </w:style>
  <w:style w:type="table" w:customStyle="1" w:styleId="Tabladecuadrcula31">
    <w:name w:val="Tabla de cuadrícula 31"/>
    <w:basedOn w:val="Tablanormal"/>
    <w:uiPriority w:val="48"/>
    <w:rsid w:val="00A5723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Tabladecuadrcula6concolores1">
    <w:name w:val="Tabla de cuadrícula 6 con colores1"/>
    <w:basedOn w:val="Tablanormal"/>
    <w:uiPriority w:val="51"/>
    <w:rsid w:val="00A5723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decuadrcula21">
    <w:name w:val="Tabla de cuadrícula 21"/>
    <w:basedOn w:val="Tablanormal"/>
    <w:uiPriority w:val="47"/>
    <w:rsid w:val="00A57237"/>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normal51">
    <w:name w:val="Tabla normal 51"/>
    <w:basedOn w:val="Tablanormal"/>
    <w:uiPriority w:val="45"/>
    <w:rsid w:val="00A57237"/>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adecuadrcula22">
    <w:name w:val="Tabla de cuadrícula 22"/>
    <w:basedOn w:val="Tablanormal"/>
    <w:uiPriority w:val="47"/>
    <w:rsid w:val="00FE320B"/>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Textoennegrita">
    <w:name w:val="Strong"/>
    <w:basedOn w:val="Fuentedeprrafopredeter"/>
    <w:qFormat/>
    <w:rsid w:val="00BD53B1"/>
    <w:rPr>
      <w:b w:val="0"/>
      <w:bCs/>
    </w:rPr>
  </w:style>
  <w:style w:type="paragraph" w:styleId="Sinespaciado">
    <w:name w:val="No Spacing"/>
    <w:uiPriority w:val="1"/>
    <w:qFormat/>
    <w:rsid w:val="00BD53B1"/>
    <w:pPr>
      <w:spacing w:before="0" w:beforeAutospacing="0" w:after="0" w:afterAutospacing="0" w:line="240" w:lineRule="auto"/>
      <w:jc w:val="left"/>
    </w:pPr>
    <w:rPr>
      <w:rFonts w:eastAsia="MS Mincho"/>
      <w:b w:val="0"/>
      <w:sz w:val="24"/>
      <w:szCs w:val="24"/>
      <w:lang w:eastAsia="es-CR"/>
    </w:rPr>
  </w:style>
  <w:style w:type="paragraph" w:styleId="Textoindependiente">
    <w:name w:val="Body Text"/>
    <w:basedOn w:val="Normal"/>
    <w:link w:val="TextoindependienteCar"/>
    <w:rsid w:val="00BD53B1"/>
    <w:pPr>
      <w:spacing w:before="0" w:after="0"/>
      <w:jc w:val="left"/>
    </w:pPr>
    <w:rPr>
      <w:rFonts w:ascii="Arial" w:eastAsia="Times New Roman" w:hAnsi="Arial"/>
      <w:szCs w:val="20"/>
      <w:lang w:eastAsia="es-ES"/>
    </w:rPr>
  </w:style>
  <w:style w:type="character" w:customStyle="1" w:styleId="TextoindependienteCar">
    <w:name w:val="Texto independiente Car"/>
    <w:basedOn w:val="Fuentedeprrafopredeter"/>
    <w:link w:val="Textoindependiente"/>
    <w:rsid w:val="00BD53B1"/>
    <w:rPr>
      <w:rFonts w:ascii="Arial" w:eastAsia="Times New Roman" w:hAnsi="Arial"/>
      <w:b w:val="0"/>
      <w:sz w:val="24"/>
      <w:szCs w:val="20"/>
      <w:lang w:eastAsia="es-ES"/>
    </w:rPr>
  </w:style>
  <w:style w:type="table" w:customStyle="1" w:styleId="Tabladelista6concolores-nfasis51">
    <w:name w:val="Tabla de lista 6 con colores - Énfasis 51"/>
    <w:basedOn w:val="Tablanormal"/>
    <w:next w:val="Tabladelista6concolores-nfasis52"/>
    <w:uiPriority w:val="51"/>
    <w:rsid w:val="005D4EEC"/>
    <w:pPr>
      <w:spacing w:before="0" w:beforeAutospacing="0" w:after="0" w:afterAutospacing="0" w:line="240" w:lineRule="auto"/>
      <w:jc w:val="left"/>
    </w:pPr>
    <w:rPr>
      <w:rFonts w:ascii="Calibri" w:hAnsi="Calibri"/>
      <w:b w:val="0"/>
      <w:color w:val="31849B"/>
      <w:sz w:val="22"/>
      <w:szCs w:val="22"/>
    </w:rPr>
    <w:tblPr>
      <w:tblStyleRowBandSize w:val="1"/>
      <w:tblStyleColBandSize w:val="1"/>
      <w:tblBorders>
        <w:top w:val="single" w:sz="4" w:space="0" w:color="4BACC6"/>
        <w:bottom w:val="single" w:sz="4" w:space="0" w:color="4BACC6"/>
      </w:tblBorders>
    </w:tblPr>
    <w:tblStylePr w:type="firstRow">
      <w:rPr>
        <w:b/>
        <w:bCs/>
      </w:rPr>
      <w:tblPr/>
      <w:tcPr>
        <w:tcBorders>
          <w:bottom w:val="single" w:sz="4" w:space="0" w:color="4BACC6"/>
        </w:tcBorders>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Tablanormal52">
    <w:name w:val="Tabla normal 52"/>
    <w:basedOn w:val="Tablanormal"/>
    <w:next w:val="Tablanormal53"/>
    <w:uiPriority w:val="45"/>
    <w:rsid w:val="005D4EEC"/>
    <w:pPr>
      <w:spacing w:before="0" w:beforeAutospacing="0" w:after="0" w:afterAutospacing="0" w:line="240" w:lineRule="auto"/>
      <w:jc w:val="left"/>
    </w:pPr>
    <w:rPr>
      <w:rFonts w:ascii="Calibri" w:hAnsi="Calibri"/>
      <w:b w:val="0"/>
      <w:sz w:val="22"/>
      <w:szCs w:val="22"/>
    </w:rPr>
    <w:tblPr>
      <w:tblStyleRowBandSize w:val="1"/>
      <w:tblStyleColBandSize w:val="1"/>
    </w:tblPr>
    <w:tblStylePr w:type="firstRow">
      <w:rPr>
        <w:rFonts w:ascii="Champagne &amp; Limousines" w:eastAsia="Times New Roman" w:hAnsi="Champagne &amp; Limousines" w:cs="Times New Roman"/>
        <w:i/>
        <w:iCs/>
        <w:sz w:val="26"/>
      </w:rPr>
      <w:tblPr/>
      <w:tcPr>
        <w:tcBorders>
          <w:bottom w:val="single" w:sz="4" w:space="0" w:color="7F7F7F"/>
        </w:tcBorders>
        <w:shd w:val="clear" w:color="auto" w:fill="FFFFFF"/>
      </w:tcPr>
    </w:tblStylePr>
    <w:tblStylePr w:type="lastRow">
      <w:rPr>
        <w:rFonts w:ascii="Champagne &amp; Limousines" w:eastAsia="Times New Roman" w:hAnsi="Champagne &amp; Limousines" w:cs="Times New Roman"/>
        <w:i/>
        <w:iCs/>
        <w:sz w:val="26"/>
      </w:rPr>
      <w:tblPr/>
      <w:tcPr>
        <w:tcBorders>
          <w:top w:val="single" w:sz="4" w:space="0" w:color="7F7F7F"/>
        </w:tcBorders>
        <w:shd w:val="clear" w:color="auto" w:fill="FFFFFF"/>
      </w:tcPr>
    </w:tblStylePr>
    <w:tblStylePr w:type="firstCol">
      <w:pPr>
        <w:jc w:val="right"/>
      </w:pPr>
      <w:rPr>
        <w:rFonts w:ascii="Champagne &amp; Limousines" w:eastAsia="Times New Roman" w:hAnsi="Champagne &amp; Limousines" w:cs="Times New Roman"/>
        <w:i/>
        <w:iCs/>
        <w:sz w:val="26"/>
      </w:rPr>
      <w:tblPr/>
      <w:tcPr>
        <w:tcBorders>
          <w:right w:val="single" w:sz="4" w:space="0" w:color="7F7F7F"/>
        </w:tcBorders>
        <w:shd w:val="clear" w:color="auto" w:fill="FFFFFF"/>
      </w:tcPr>
    </w:tblStylePr>
    <w:tblStylePr w:type="lastCol">
      <w:rPr>
        <w:rFonts w:ascii="Champagne &amp; Limousines" w:eastAsia="Times New Roman" w:hAnsi="Champagne &amp; Limousines"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adelista6concolores-nfasis52">
    <w:name w:val="Tabla de lista 6 con colores - Énfasis 52"/>
    <w:basedOn w:val="Tablanormal"/>
    <w:uiPriority w:val="51"/>
    <w:rsid w:val="005D4EEC"/>
    <w:pPr>
      <w:spacing w:after="0" w:line="240" w:lineRule="auto"/>
    </w:pPr>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Tablanormal53">
    <w:name w:val="Tabla normal 53"/>
    <w:basedOn w:val="Tablanormal"/>
    <w:uiPriority w:val="45"/>
    <w:rsid w:val="005D4EEC"/>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aconcuadrcula1">
    <w:name w:val="Tabla con cuadrícula1"/>
    <w:basedOn w:val="Tablanormal"/>
    <w:next w:val="Tablaconcuadrcula"/>
    <w:uiPriority w:val="39"/>
    <w:rsid w:val="00D8019E"/>
    <w:pPr>
      <w:spacing w:before="0" w:beforeAutospacing="0" w:after="0" w:afterAutospacing="0" w:line="240" w:lineRule="auto"/>
      <w:jc w:val="left"/>
    </w:pPr>
    <w:rPr>
      <w:rFonts w:ascii="Calibri" w:hAnsi="Calibri"/>
      <w:b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nfasis11">
    <w:name w:val="Sombreado claro - Énfasis 11"/>
    <w:basedOn w:val="Tablanormal"/>
    <w:next w:val="Sombreadoclaro-nfasis1"/>
    <w:uiPriority w:val="60"/>
    <w:semiHidden/>
    <w:unhideWhenUsed/>
    <w:rsid w:val="00D8019E"/>
    <w:pPr>
      <w:spacing w:before="0" w:beforeAutospacing="0" w:after="0" w:afterAutospacing="0" w:line="240" w:lineRule="auto"/>
      <w:jc w:val="left"/>
    </w:pPr>
    <w:rPr>
      <w:rFonts w:ascii="Calibri" w:hAnsi="Calibri"/>
      <w:b w:val="0"/>
      <w:color w:val="2E74B5"/>
      <w:sz w:val="22"/>
      <w:szCs w:val="22"/>
    </w:rPr>
    <w:tblPr>
      <w:tblStyleRowBandSize w:val="1"/>
      <w:tblStyleColBandSize w:val="1"/>
      <w:tblBorders>
        <w:top w:val="single" w:sz="8" w:space="0" w:color="5B9BD5"/>
        <w:bottom w:val="single" w:sz="8" w:space="0" w:color="5B9BD5"/>
      </w:tblBorders>
    </w:tblPr>
    <w:tblStylePr w:type="fir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Tablaconcuadrcula2">
    <w:name w:val="Tabla con cuadrícula2"/>
    <w:basedOn w:val="Tablanormal"/>
    <w:next w:val="Tablaconcuadrcula"/>
    <w:uiPriority w:val="39"/>
    <w:rsid w:val="00D8019E"/>
    <w:pPr>
      <w:spacing w:before="0" w:beforeAutospacing="0" w:after="0" w:afterAutospacing="0" w:line="240" w:lineRule="auto"/>
      <w:jc w:val="left"/>
    </w:pPr>
    <w:rPr>
      <w:rFonts w:ascii="Calibri" w:hAnsi="Calibri"/>
      <w:b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nfasis12">
    <w:name w:val="Sombreado claro - Énfasis 12"/>
    <w:basedOn w:val="Tablanormal"/>
    <w:next w:val="Sombreadoclaro-nfasis1"/>
    <w:uiPriority w:val="60"/>
    <w:semiHidden/>
    <w:unhideWhenUsed/>
    <w:rsid w:val="00D8019E"/>
    <w:pPr>
      <w:spacing w:before="0" w:beforeAutospacing="0" w:after="0" w:afterAutospacing="0" w:line="240" w:lineRule="auto"/>
      <w:jc w:val="left"/>
    </w:pPr>
    <w:rPr>
      <w:rFonts w:ascii="Calibri" w:hAnsi="Calibri"/>
      <w:b w:val="0"/>
      <w:color w:val="2E74B5"/>
      <w:sz w:val="22"/>
      <w:szCs w:val="22"/>
    </w:rPr>
    <w:tblPr>
      <w:tblStyleRowBandSize w:val="1"/>
      <w:tblStyleColBandSize w:val="1"/>
      <w:tblBorders>
        <w:top w:val="single" w:sz="8" w:space="0" w:color="5B9BD5"/>
        <w:bottom w:val="single" w:sz="8" w:space="0" w:color="5B9BD5"/>
      </w:tblBorders>
    </w:tblPr>
    <w:tblStylePr w:type="fir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Tablaconcuadrcula3">
    <w:name w:val="Tabla con cuadrícula3"/>
    <w:basedOn w:val="Tablanormal"/>
    <w:next w:val="Tablaconcuadrcula"/>
    <w:uiPriority w:val="39"/>
    <w:rsid w:val="00C949F7"/>
    <w:pPr>
      <w:spacing w:before="0" w:beforeAutospacing="0" w:after="0" w:afterAutospacing="0" w:line="240" w:lineRule="auto"/>
      <w:jc w:val="left"/>
    </w:pPr>
    <w:rPr>
      <w:rFonts w:ascii="Calibri" w:hAnsi="Calibri"/>
      <w:b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nfasis13">
    <w:name w:val="Sombreado claro - Énfasis 13"/>
    <w:basedOn w:val="Tablanormal"/>
    <w:next w:val="Sombreadoclaro-nfasis1"/>
    <w:uiPriority w:val="60"/>
    <w:semiHidden/>
    <w:unhideWhenUsed/>
    <w:rsid w:val="00C949F7"/>
    <w:pPr>
      <w:spacing w:before="0" w:beforeAutospacing="0" w:after="0" w:afterAutospacing="0" w:line="240" w:lineRule="auto"/>
      <w:jc w:val="left"/>
    </w:pPr>
    <w:rPr>
      <w:rFonts w:ascii="Calibri" w:hAnsi="Calibri"/>
      <w:b w:val="0"/>
      <w:color w:val="2E74B5"/>
      <w:sz w:val="22"/>
      <w:szCs w:val="22"/>
    </w:rPr>
    <w:tblPr>
      <w:tblStyleRowBandSize w:val="1"/>
      <w:tblStyleColBandSize w:val="1"/>
      <w:tblBorders>
        <w:top w:val="single" w:sz="8" w:space="0" w:color="5B9BD5"/>
        <w:bottom w:val="single" w:sz="8" w:space="0" w:color="5B9BD5"/>
      </w:tblBorders>
    </w:tblPr>
    <w:tblStylePr w:type="fir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Sombreadoclaro1">
    <w:name w:val="Sombreado claro1"/>
    <w:basedOn w:val="Tablanormal"/>
    <w:next w:val="Sombreadoclaro"/>
    <w:uiPriority w:val="60"/>
    <w:rsid w:val="007C5A70"/>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
    <w:name w:val="Sombreado claro2"/>
    <w:basedOn w:val="Tablanormal"/>
    <w:next w:val="Sombreadoclaro"/>
    <w:uiPriority w:val="60"/>
    <w:rsid w:val="00D10104"/>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
    <w:name w:val="Sombreado claro3"/>
    <w:basedOn w:val="Tablanormal"/>
    <w:next w:val="Sombreadoclaro"/>
    <w:uiPriority w:val="60"/>
    <w:rsid w:val="00531FEF"/>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4">
    <w:name w:val="Sombreado claro4"/>
    <w:basedOn w:val="Tablanormal"/>
    <w:next w:val="Sombreadoclaro"/>
    <w:uiPriority w:val="60"/>
    <w:rsid w:val="00A161D1"/>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5">
    <w:name w:val="Sombreado claro5"/>
    <w:basedOn w:val="Tablanormal"/>
    <w:next w:val="Sombreadoclaro"/>
    <w:uiPriority w:val="60"/>
    <w:rsid w:val="00E73F9B"/>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6">
    <w:name w:val="Sombreado claro6"/>
    <w:basedOn w:val="Tablanormal"/>
    <w:next w:val="Sombreadoclaro"/>
    <w:uiPriority w:val="60"/>
    <w:rsid w:val="005511D2"/>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7">
    <w:name w:val="Sombreado claro7"/>
    <w:basedOn w:val="Tablanormal"/>
    <w:next w:val="Sombreadoclaro"/>
    <w:uiPriority w:val="60"/>
    <w:rsid w:val="00A0439D"/>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8">
    <w:name w:val="Sombreado claro8"/>
    <w:basedOn w:val="Tablanormal"/>
    <w:next w:val="Sombreadoclaro"/>
    <w:uiPriority w:val="60"/>
    <w:rsid w:val="000F1103"/>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Ttulo1Car">
    <w:name w:val="Título 1 Car"/>
    <w:basedOn w:val="Fuentedeprrafopredeter"/>
    <w:link w:val="Ttulo1"/>
    <w:uiPriority w:val="9"/>
    <w:rsid w:val="007D4515"/>
    <w:rPr>
      <w:rFonts w:asciiTheme="majorHAnsi" w:eastAsiaTheme="majorEastAsia" w:hAnsiTheme="majorHAnsi" w:cstheme="majorBidi"/>
      <w:b w:val="0"/>
      <w:color w:val="365F91" w:themeColor="accent1" w:themeShade="BF"/>
      <w:sz w:val="32"/>
      <w:szCs w:val="32"/>
      <w:lang w:eastAsia="es-CR"/>
    </w:rPr>
  </w:style>
  <w:style w:type="character" w:customStyle="1" w:styleId="Ttulo2Car">
    <w:name w:val="Título 2 Car"/>
    <w:basedOn w:val="Fuentedeprrafopredeter"/>
    <w:link w:val="Ttulo2"/>
    <w:uiPriority w:val="9"/>
    <w:rsid w:val="007D4515"/>
    <w:rPr>
      <w:rFonts w:asciiTheme="majorHAnsi" w:eastAsiaTheme="majorEastAsia" w:hAnsiTheme="majorHAnsi" w:cstheme="majorBidi"/>
      <w:b w:val="0"/>
      <w:color w:val="365F91" w:themeColor="accent1" w:themeShade="BF"/>
      <w:sz w:val="26"/>
      <w:szCs w:val="26"/>
      <w:lang w:eastAsia="es-CR"/>
    </w:rPr>
  </w:style>
  <w:style w:type="paragraph" w:styleId="Lista">
    <w:name w:val="List"/>
    <w:basedOn w:val="Normal"/>
    <w:uiPriority w:val="99"/>
    <w:unhideWhenUsed/>
    <w:rsid w:val="007D4515"/>
    <w:pPr>
      <w:ind w:left="283" w:hanging="283"/>
      <w:contextualSpacing/>
    </w:pPr>
  </w:style>
  <w:style w:type="paragraph" w:customStyle="1" w:styleId="Instruccionesenvocorreo">
    <w:name w:val="Instrucciones envío correo"/>
    <w:basedOn w:val="Normal"/>
    <w:rsid w:val="007D4515"/>
  </w:style>
  <w:style w:type="table" w:customStyle="1" w:styleId="Sombreadoclaro9">
    <w:name w:val="Sombreado claro9"/>
    <w:basedOn w:val="Tablanormal"/>
    <w:next w:val="Sombreadoclaro"/>
    <w:uiPriority w:val="60"/>
    <w:rsid w:val="005119FD"/>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10">
    <w:name w:val="Sombreado claro10"/>
    <w:basedOn w:val="Tablanormal"/>
    <w:next w:val="Sombreadoclaro"/>
    <w:uiPriority w:val="60"/>
    <w:rsid w:val="005119FD"/>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11">
    <w:name w:val="Sombreado claro11"/>
    <w:basedOn w:val="Tablanormal"/>
    <w:next w:val="Sombreadoclaro"/>
    <w:uiPriority w:val="60"/>
    <w:rsid w:val="00B45DCD"/>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12">
    <w:name w:val="Sombreado claro12"/>
    <w:basedOn w:val="Tablanormal"/>
    <w:next w:val="Sombreadoclaro"/>
    <w:uiPriority w:val="60"/>
    <w:rsid w:val="00985835"/>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13">
    <w:name w:val="Sombreado claro13"/>
    <w:basedOn w:val="Tablanormal"/>
    <w:next w:val="Sombreadoclaro"/>
    <w:uiPriority w:val="60"/>
    <w:rsid w:val="004805F6"/>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14">
    <w:name w:val="Sombreado claro14"/>
    <w:basedOn w:val="Tablanormal"/>
    <w:next w:val="Sombreadoclaro"/>
    <w:uiPriority w:val="60"/>
    <w:rsid w:val="00CA1513"/>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15">
    <w:name w:val="Sombreado claro15"/>
    <w:basedOn w:val="Tablanormal"/>
    <w:next w:val="Sombreadoclaro"/>
    <w:uiPriority w:val="60"/>
    <w:rsid w:val="00155F77"/>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16">
    <w:name w:val="Sombreado claro16"/>
    <w:basedOn w:val="Tablanormal"/>
    <w:next w:val="Sombreadoclaro"/>
    <w:uiPriority w:val="60"/>
    <w:rsid w:val="004D193C"/>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17">
    <w:name w:val="Sombreado claro17"/>
    <w:basedOn w:val="Tablanormal"/>
    <w:next w:val="Sombreadoclaro"/>
    <w:uiPriority w:val="60"/>
    <w:rsid w:val="0065363C"/>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18">
    <w:name w:val="Sombreado claro18"/>
    <w:basedOn w:val="Tablanormal"/>
    <w:next w:val="Sombreadoclaro"/>
    <w:uiPriority w:val="60"/>
    <w:rsid w:val="008E70EF"/>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19">
    <w:name w:val="Sombreado claro19"/>
    <w:basedOn w:val="Tablanormal"/>
    <w:next w:val="Sombreadoclaro"/>
    <w:uiPriority w:val="60"/>
    <w:rsid w:val="00B739F7"/>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0">
    <w:name w:val="Sombreado claro20"/>
    <w:basedOn w:val="Tablanormal"/>
    <w:next w:val="Sombreadoclaro"/>
    <w:uiPriority w:val="60"/>
    <w:rsid w:val="00B739F7"/>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1">
    <w:name w:val="Sombreado claro21"/>
    <w:basedOn w:val="Tablanormal"/>
    <w:next w:val="Sombreadoclaro"/>
    <w:uiPriority w:val="60"/>
    <w:rsid w:val="008C6593"/>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2">
    <w:name w:val="Sombreado claro22"/>
    <w:basedOn w:val="Tablanormal"/>
    <w:next w:val="Sombreadoclaro"/>
    <w:uiPriority w:val="60"/>
    <w:rsid w:val="00D8382C"/>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3">
    <w:name w:val="Sombreado claro23"/>
    <w:basedOn w:val="Tablanormal"/>
    <w:next w:val="Sombreadoclaro"/>
    <w:uiPriority w:val="60"/>
    <w:rsid w:val="00F53F84"/>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4">
    <w:name w:val="Sombreado claro24"/>
    <w:basedOn w:val="Tablanormal"/>
    <w:next w:val="Sombreadoclaro"/>
    <w:uiPriority w:val="60"/>
    <w:rsid w:val="00791166"/>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5">
    <w:name w:val="Sombreado claro25"/>
    <w:basedOn w:val="Tablanormal"/>
    <w:next w:val="Sombreadoclaro"/>
    <w:uiPriority w:val="60"/>
    <w:rsid w:val="00533C5C"/>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6">
    <w:name w:val="Sombreado claro26"/>
    <w:basedOn w:val="Tablanormal"/>
    <w:next w:val="Sombreadoclaro"/>
    <w:uiPriority w:val="60"/>
    <w:rsid w:val="006362A8"/>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7">
    <w:name w:val="Sombreado claro27"/>
    <w:basedOn w:val="Tablanormal"/>
    <w:next w:val="Sombreadoclaro"/>
    <w:uiPriority w:val="60"/>
    <w:rsid w:val="00452371"/>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8">
    <w:name w:val="Sombreado claro28"/>
    <w:basedOn w:val="Tablanormal"/>
    <w:next w:val="Sombreadoclaro"/>
    <w:uiPriority w:val="60"/>
    <w:rsid w:val="00FC7907"/>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9">
    <w:name w:val="Sombreado claro29"/>
    <w:basedOn w:val="Tablanormal"/>
    <w:next w:val="Sombreadoclaro"/>
    <w:uiPriority w:val="60"/>
    <w:rsid w:val="00590005"/>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0">
    <w:name w:val="Sombreado claro30"/>
    <w:basedOn w:val="Tablanormal"/>
    <w:next w:val="Sombreadoclaro"/>
    <w:uiPriority w:val="60"/>
    <w:rsid w:val="003A36AA"/>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1">
    <w:name w:val="Sombreado claro31"/>
    <w:basedOn w:val="Tablanormal"/>
    <w:next w:val="Sombreadoclaro"/>
    <w:uiPriority w:val="60"/>
    <w:rsid w:val="00EE47BC"/>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2">
    <w:name w:val="Sombreado claro32"/>
    <w:basedOn w:val="Tablanormal"/>
    <w:next w:val="Sombreadoclaro"/>
    <w:uiPriority w:val="60"/>
    <w:rsid w:val="00CE1018"/>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3">
    <w:name w:val="Sombreado claro33"/>
    <w:basedOn w:val="Tablanormal"/>
    <w:next w:val="Sombreadoclaro"/>
    <w:uiPriority w:val="60"/>
    <w:rsid w:val="00FE11F0"/>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4">
    <w:name w:val="Sombreado claro34"/>
    <w:basedOn w:val="Tablanormal"/>
    <w:next w:val="Sombreadoclaro"/>
    <w:uiPriority w:val="60"/>
    <w:rsid w:val="00BF05D9"/>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5">
    <w:name w:val="Sombreado claro35"/>
    <w:basedOn w:val="Tablanormal"/>
    <w:next w:val="Sombreadoclaro"/>
    <w:uiPriority w:val="60"/>
    <w:rsid w:val="009239A8"/>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6">
    <w:name w:val="Sombreado claro36"/>
    <w:basedOn w:val="Tablanormal"/>
    <w:next w:val="Sombreadoclaro"/>
    <w:uiPriority w:val="60"/>
    <w:rsid w:val="00A77994"/>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7">
    <w:name w:val="Sombreado claro37"/>
    <w:basedOn w:val="Tablanormal"/>
    <w:next w:val="Sombreadoclaro"/>
    <w:uiPriority w:val="60"/>
    <w:rsid w:val="000675B5"/>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8">
    <w:name w:val="Sombreado claro38"/>
    <w:basedOn w:val="Tablanormal"/>
    <w:next w:val="Sombreadoclaro"/>
    <w:uiPriority w:val="60"/>
    <w:rsid w:val="00245247"/>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9">
    <w:name w:val="Sombreado claro39"/>
    <w:basedOn w:val="Tablanormal"/>
    <w:next w:val="Sombreadoclaro"/>
    <w:uiPriority w:val="60"/>
    <w:rsid w:val="001E16A0"/>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40">
    <w:name w:val="Sombreado claro40"/>
    <w:basedOn w:val="Tablanormal"/>
    <w:next w:val="Sombreadoclaro"/>
    <w:uiPriority w:val="60"/>
    <w:rsid w:val="00454F96"/>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41">
    <w:name w:val="Sombreado claro41"/>
    <w:basedOn w:val="Tablanormal"/>
    <w:next w:val="Sombreadoclaro"/>
    <w:uiPriority w:val="60"/>
    <w:rsid w:val="0071290A"/>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42">
    <w:name w:val="Sombreado claro42"/>
    <w:basedOn w:val="Tablanormal"/>
    <w:next w:val="Sombreadoclaro"/>
    <w:uiPriority w:val="60"/>
    <w:rsid w:val="006002EC"/>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43">
    <w:name w:val="Sombreado claro43"/>
    <w:basedOn w:val="Tablanormal"/>
    <w:next w:val="Sombreadoclaro"/>
    <w:uiPriority w:val="60"/>
    <w:rsid w:val="00594220"/>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44">
    <w:name w:val="Sombreado claro44"/>
    <w:basedOn w:val="Tablanormal"/>
    <w:next w:val="Sombreadoclaro"/>
    <w:uiPriority w:val="60"/>
    <w:rsid w:val="00281E4A"/>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45">
    <w:name w:val="Sombreado claro45"/>
    <w:basedOn w:val="Tablanormal"/>
    <w:next w:val="Sombreadoclaro"/>
    <w:uiPriority w:val="60"/>
    <w:rsid w:val="00620581"/>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1481">
      <w:bodyDiv w:val="1"/>
      <w:marLeft w:val="0"/>
      <w:marRight w:val="0"/>
      <w:marTop w:val="0"/>
      <w:marBottom w:val="0"/>
      <w:divBdr>
        <w:top w:val="none" w:sz="0" w:space="0" w:color="auto"/>
        <w:left w:val="none" w:sz="0" w:space="0" w:color="auto"/>
        <w:bottom w:val="none" w:sz="0" w:space="0" w:color="auto"/>
        <w:right w:val="none" w:sz="0" w:space="0" w:color="auto"/>
      </w:divBdr>
    </w:div>
    <w:div w:id="13046503">
      <w:bodyDiv w:val="1"/>
      <w:marLeft w:val="0"/>
      <w:marRight w:val="0"/>
      <w:marTop w:val="0"/>
      <w:marBottom w:val="0"/>
      <w:divBdr>
        <w:top w:val="none" w:sz="0" w:space="0" w:color="auto"/>
        <w:left w:val="none" w:sz="0" w:space="0" w:color="auto"/>
        <w:bottom w:val="none" w:sz="0" w:space="0" w:color="auto"/>
        <w:right w:val="none" w:sz="0" w:space="0" w:color="auto"/>
      </w:divBdr>
    </w:div>
    <w:div w:id="51973150">
      <w:bodyDiv w:val="1"/>
      <w:marLeft w:val="0"/>
      <w:marRight w:val="0"/>
      <w:marTop w:val="0"/>
      <w:marBottom w:val="0"/>
      <w:divBdr>
        <w:top w:val="none" w:sz="0" w:space="0" w:color="auto"/>
        <w:left w:val="none" w:sz="0" w:space="0" w:color="auto"/>
        <w:bottom w:val="none" w:sz="0" w:space="0" w:color="auto"/>
        <w:right w:val="none" w:sz="0" w:space="0" w:color="auto"/>
      </w:divBdr>
    </w:div>
    <w:div w:id="85000253">
      <w:bodyDiv w:val="1"/>
      <w:marLeft w:val="0"/>
      <w:marRight w:val="0"/>
      <w:marTop w:val="0"/>
      <w:marBottom w:val="0"/>
      <w:divBdr>
        <w:top w:val="none" w:sz="0" w:space="0" w:color="auto"/>
        <w:left w:val="none" w:sz="0" w:space="0" w:color="auto"/>
        <w:bottom w:val="none" w:sz="0" w:space="0" w:color="auto"/>
        <w:right w:val="none" w:sz="0" w:space="0" w:color="auto"/>
      </w:divBdr>
    </w:div>
    <w:div w:id="103814568">
      <w:bodyDiv w:val="1"/>
      <w:marLeft w:val="0"/>
      <w:marRight w:val="0"/>
      <w:marTop w:val="0"/>
      <w:marBottom w:val="0"/>
      <w:divBdr>
        <w:top w:val="none" w:sz="0" w:space="0" w:color="auto"/>
        <w:left w:val="none" w:sz="0" w:space="0" w:color="auto"/>
        <w:bottom w:val="none" w:sz="0" w:space="0" w:color="auto"/>
        <w:right w:val="none" w:sz="0" w:space="0" w:color="auto"/>
      </w:divBdr>
    </w:div>
    <w:div w:id="105394477">
      <w:bodyDiv w:val="1"/>
      <w:marLeft w:val="0"/>
      <w:marRight w:val="0"/>
      <w:marTop w:val="0"/>
      <w:marBottom w:val="0"/>
      <w:divBdr>
        <w:top w:val="none" w:sz="0" w:space="0" w:color="auto"/>
        <w:left w:val="none" w:sz="0" w:space="0" w:color="auto"/>
        <w:bottom w:val="none" w:sz="0" w:space="0" w:color="auto"/>
        <w:right w:val="none" w:sz="0" w:space="0" w:color="auto"/>
      </w:divBdr>
    </w:div>
    <w:div w:id="106774181">
      <w:bodyDiv w:val="1"/>
      <w:marLeft w:val="0"/>
      <w:marRight w:val="0"/>
      <w:marTop w:val="0"/>
      <w:marBottom w:val="0"/>
      <w:divBdr>
        <w:top w:val="none" w:sz="0" w:space="0" w:color="auto"/>
        <w:left w:val="none" w:sz="0" w:space="0" w:color="auto"/>
        <w:bottom w:val="none" w:sz="0" w:space="0" w:color="auto"/>
        <w:right w:val="none" w:sz="0" w:space="0" w:color="auto"/>
      </w:divBdr>
    </w:div>
    <w:div w:id="113984204">
      <w:bodyDiv w:val="1"/>
      <w:marLeft w:val="0"/>
      <w:marRight w:val="0"/>
      <w:marTop w:val="0"/>
      <w:marBottom w:val="0"/>
      <w:divBdr>
        <w:top w:val="none" w:sz="0" w:space="0" w:color="auto"/>
        <w:left w:val="none" w:sz="0" w:space="0" w:color="auto"/>
        <w:bottom w:val="none" w:sz="0" w:space="0" w:color="auto"/>
        <w:right w:val="none" w:sz="0" w:space="0" w:color="auto"/>
      </w:divBdr>
    </w:div>
    <w:div w:id="125204929">
      <w:bodyDiv w:val="1"/>
      <w:marLeft w:val="0"/>
      <w:marRight w:val="0"/>
      <w:marTop w:val="0"/>
      <w:marBottom w:val="0"/>
      <w:divBdr>
        <w:top w:val="none" w:sz="0" w:space="0" w:color="auto"/>
        <w:left w:val="none" w:sz="0" w:space="0" w:color="auto"/>
        <w:bottom w:val="none" w:sz="0" w:space="0" w:color="auto"/>
        <w:right w:val="none" w:sz="0" w:space="0" w:color="auto"/>
      </w:divBdr>
    </w:div>
    <w:div w:id="125660847">
      <w:bodyDiv w:val="1"/>
      <w:marLeft w:val="0"/>
      <w:marRight w:val="0"/>
      <w:marTop w:val="0"/>
      <w:marBottom w:val="0"/>
      <w:divBdr>
        <w:top w:val="none" w:sz="0" w:space="0" w:color="auto"/>
        <w:left w:val="none" w:sz="0" w:space="0" w:color="auto"/>
        <w:bottom w:val="none" w:sz="0" w:space="0" w:color="auto"/>
        <w:right w:val="none" w:sz="0" w:space="0" w:color="auto"/>
      </w:divBdr>
    </w:div>
    <w:div w:id="126361385">
      <w:bodyDiv w:val="1"/>
      <w:marLeft w:val="0"/>
      <w:marRight w:val="0"/>
      <w:marTop w:val="0"/>
      <w:marBottom w:val="0"/>
      <w:divBdr>
        <w:top w:val="none" w:sz="0" w:space="0" w:color="auto"/>
        <w:left w:val="none" w:sz="0" w:space="0" w:color="auto"/>
        <w:bottom w:val="none" w:sz="0" w:space="0" w:color="auto"/>
        <w:right w:val="none" w:sz="0" w:space="0" w:color="auto"/>
      </w:divBdr>
    </w:div>
    <w:div w:id="132218220">
      <w:bodyDiv w:val="1"/>
      <w:marLeft w:val="0"/>
      <w:marRight w:val="0"/>
      <w:marTop w:val="0"/>
      <w:marBottom w:val="0"/>
      <w:divBdr>
        <w:top w:val="none" w:sz="0" w:space="0" w:color="auto"/>
        <w:left w:val="none" w:sz="0" w:space="0" w:color="auto"/>
        <w:bottom w:val="none" w:sz="0" w:space="0" w:color="auto"/>
        <w:right w:val="none" w:sz="0" w:space="0" w:color="auto"/>
      </w:divBdr>
    </w:div>
    <w:div w:id="146484419">
      <w:bodyDiv w:val="1"/>
      <w:marLeft w:val="0"/>
      <w:marRight w:val="0"/>
      <w:marTop w:val="0"/>
      <w:marBottom w:val="0"/>
      <w:divBdr>
        <w:top w:val="none" w:sz="0" w:space="0" w:color="auto"/>
        <w:left w:val="none" w:sz="0" w:space="0" w:color="auto"/>
        <w:bottom w:val="none" w:sz="0" w:space="0" w:color="auto"/>
        <w:right w:val="none" w:sz="0" w:space="0" w:color="auto"/>
      </w:divBdr>
    </w:div>
    <w:div w:id="152380088">
      <w:bodyDiv w:val="1"/>
      <w:marLeft w:val="0"/>
      <w:marRight w:val="0"/>
      <w:marTop w:val="0"/>
      <w:marBottom w:val="0"/>
      <w:divBdr>
        <w:top w:val="none" w:sz="0" w:space="0" w:color="auto"/>
        <w:left w:val="none" w:sz="0" w:space="0" w:color="auto"/>
        <w:bottom w:val="none" w:sz="0" w:space="0" w:color="auto"/>
        <w:right w:val="none" w:sz="0" w:space="0" w:color="auto"/>
      </w:divBdr>
    </w:div>
    <w:div w:id="162204766">
      <w:bodyDiv w:val="1"/>
      <w:marLeft w:val="0"/>
      <w:marRight w:val="0"/>
      <w:marTop w:val="0"/>
      <w:marBottom w:val="0"/>
      <w:divBdr>
        <w:top w:val="none" w:sz="0" w:space="0" w:color="auto"/>
        <w:left w:val="none" w:sz="0" w:space="0" w:color="auto"/>
        <w:bottom w:val="none" w:sz="0" w:space="0" w:color="auto"/>
        <w:right w:val="none" w:sz="0" w:space="0" w:color="auto"/>
      </w:divBdr>
    </w:div>
    <w:div w:id="163279320">
      <w:bodyDiv w:val="1"/>
      <w:marLeft w:val="0"/>
      <w:marRight w:val="0"/>
      <w:marTop w:val="0"/>
      <w:marBottom w:val="0"/>
      <w:divBdr>
        <w:top w:val="none" w:sz="0" w:space="0" w:color="auto"/>
        <w:left w:val="none" w:sz="0" w:space="0" w:color="auto"/>
        <w:bottom w:val="none" w:sz="0" w:space="0" w:color="auto"/>
        <w:right w:val="none" w:sz="0" w:space="0" w:color="auto"/>
      </w:divBdr>
    </w:div>
    <w:div w:id="175311268">
      <w:bodyDiv w:val="1"/>
      <w:marLeft w:val="0"/>
      <w:marRight w:val="0"/>
      <w:marTop w:val="0"/>
      <w:marBottom w:val="0"/>
      <w:divBdr>
        <w:top w:val="none" w:sz="0" w:space="0" w:color="auto"/>
        <w:left w:val="none" w:sz="0" w:space="0" w:color="auto"/>
        <w:bottom w:val="none" w:sz="0" w:space="0" w:color="auto"/>
        <w:right w:val="none" w:sz="0" w:space="0" w:color="auto"/>
      </w:divBdr>
    </w:div>
    <w:div w:id="194924750">
      <w:bodyDiv w:val="1"/>
      <w:marLeft w:val="0"/>
      <w:marRight w:val="0"/>
      <w:marTop w:val="0"/>
      <w:marBottom w:val="0"/>
      <w:divBdr>
        <w:top w:val="none" w:sz="0" w:space="0" w:color="auto"/>
        <w:left w:val="none" w:sz="0" w:space="0" w:color="auto"/>
        <w:bottom w:val="none" w:sz="0" w:space="0" w:color="auto"/>
        <w:right w:val="none" w:sz="0" w:space="0" w:color="auto"/>
      </w:divBdr>
    </w:div>
    <w:div w:id="195507254">
      <w:bodyDiv w:val="1"/>
      <w:marLeft w:val="0"/>
      <w:marRight w:val="0"/>
      <w:marTop w:val="0"/>
      <w:marBottom w:val="0"/>
      <w:divBdr>
        <w:top w:val="none" w:sz="0" w:space="0" w:color="auto"/>
        <w:left w:val="none" w:sz="0" w:space="0" w:color="auto"/>
        <w:bottom w:val="none" w:sz="0" w:space="0" w:color="auto"/>
        <w:right w:val="none" w:sz="0" w:space="0" w:color="auto"/>
      </w:divBdr>
    </w:div>
    <w:div w:id="238566248">
      <w:bodyDiv w:val="1"/>
      <w:marLeft w:val="0"/>
      <w:marRight w:val="0"/>
      <w:marTop w:val="0"/>
      <w:marBottom w:val="0"/>
      <w:divBdr>
        <w:top w:val="none" w:sz="0" w:space="0" w:color="auto"/>
        <w:left w:val="none" w:sz="0" w:space="0" w:color="auto"/>
        <w:bottom w:val="none" w:sz="0" w:space="0" w:color="auto"/>
        <w:right w:val="none" w:sz="0" w:space="0" w:color="auto"/>
      </w:divBdr>
    </w:div>
    <w:div w:id="289046130">
      <w:bodyDiv w:val="1"/>
      <w:marLeft w:val="0"/>
      <w:marRight w:val="0"/>
      <w:marTop w:val="0"/>
      <w:marBottom w:val="0"/>
      <w:divBdr>
        <w:top w:val="none" w:sz="0" w:space="0" w:color="auto"/>
        <w:left w:val="none" w:sz="0" w:space="0" w:color="auto"/>
        <w:bottom w:val="none" w:sz="0" w:space="0" w:color="auto"/>
        <w:right w:val="none" w:sz="0" w:space="0" w:color="auto"/>
      </w:divBdr>
    </w:div>
    <w:div w:id="301350680">
      <w:bodyDiv w:val="1"/>
      <w:marLeft w:val="0"/>
      <w:marRight w:val="0"/>
      <w:marTop w:val="0"/>
      <w:marBottom w:val="0"/>
      <w:divBdr>
        <w:top w:val="none" w:sz="0" w:space="0" w:color="auto"/>
        <w:left w:val="none" w:sz="0" w:space="0" w:color="auto"/>
        <w:bottom w:val="none" w:sz="0" w:space="0" w:color="auto"/>
        <w:right w:val="none" w:sz="0" w:space="0" w:color="auto"/>
      </w:divBdr>
    </w:div>
    <w:div w:id="303970422">
      <w:bodyDiv w:val="1"/>
      <w:marLeft w:val="0"/>
      <w:marRight w:val="0"/>
      <w:marTop w:val="0"/>
      <w:marBottom w:val="0"/>
      <w:divBdr>
        <w:top w:val="none" w:sz="0" w:space="0" w:color="auto"/>
        <w:left w:val="none" w:sz="0" w:space="0" w:color="auto"/>
        <w:bottom w:val="none" w:sz="0" w:space="0" w:color="auto"/>
        <w:right w:val="none" w:sz="0" w:space="0" w:color="auto"/>
      </w:divBdr>
    </w:div>
    <w:div w:id="310906168">
      <w:bodyDiv w:val="1"/>
      <w:marLeft w:val="0"/>
      <w:marRight w:val="0"/>
      <w:marTop w:val="0"/>
      <w:marBottom w:val="0"/>
      <w:divBdr>
        <w:top w:val="none" w:sz="0" w:space="0" w:color="auto"/>
        <w:left w:val="none" w:sz="0" w:space="0" w:color="auto"/>
        <w:bottom w:val="none" w:sz="0" w:space="0" w:color="auto"/>
        <w:right w:val="none" w:sz="0" w:space="0" w:color="auto"/>
      </w:divBdr>
    </w:div>
    <w:div w:id="315036833">
      <w:bodyDiv w:val="1"/>
      <w:marLeft w:val="0"/>
      <w:marRight w:val="0"/>
      <w:marTop w:val="0"/>
      <w:marBottom w:val="0"/>
      <w:divBdr>
        <w:top w:val="none" w:sz="0" w:space="0" w:color="auto"/>
        <w:left w:val="none" w:sz="0" w:space="0" w:color="auto"/>
        <w:bottom w:val="none" w:sz="0" w:space="0" w:color="auto"/>
        <w:right w:val="none" w:sz="0" w:space="0" w:color="auto"/>
      </w:divBdr>
      <w:divsChild>
        <w:div w:id="1882399560">
          <w:marLeft w:val="432"/>
          <w:marRight w:val="0"/>
          <w:marTop w:val="120"/>
          <w:marBottom w:val="0"/>
          <w:divBdr>
            <w:top w:val="none" w:sz="0" w:space="0" w:color="auto"/>
            <w:left w:val="none" w:sz="0" w:space="0" w:color="auto"/>
            <w:bottom w:val="none" w:sz="0" w:space="0" w:color="auto"/>
            <w:right w:val="none" w:sz="0" w:space="0" w:color="auto"/>
          </w:divBdr>
        </w:div>
      </w:divsChild>
    </w:div>
    <w:div w:id="328561497">
      <w:bodyDiv w:val="1"/>
      <w:marLeft w:val="0"/>
      <w:marRight w:val="0"/>
      <w:marTop w:val="0"/>
      <w:marBottom w:val="0"/>
      <w:divBdr>
        <w:top w:val="none" w:sz="0" w:space="0" w:color="auto"/>
        <w:left w:val="none" w:sz="0" w:space="0" w:color="auto"/>
        <w:bottom w:val="none" w:sz="0" w:space="0" w:color="auto"/>
        <w:right w:val="none" w:sz="0" w:space="0" w:color="auto"/>
      </w:divBdr>
    </w:div>
    <w:div w:id="346951315">
      <w:bodyDiv w:val="1"/>
      <w:marLeft w:val="0"/>
      <w:marRight w:val="0"/>
      <w:marTop w:val="0"/>
      <w:marBottom w:val="0"/>
      <w:divBdr>
        <w:top w:val="none" w:sz="0" w:space="0" w:color="auto"/>
        <w:left w:val="none" w:sz="0" w:space="0" w:color="auto"/>
        <w:bottom w:val="none" w:sz="0" w:space="0" w:color="auto"/>
        <w:right w:val="none" w:sz="0" w:space="0" w:color="auto"/>
      </w:divBdr>
    </w:div>
    <w:div w:id="353465276">
      <w:bodyDiv w:val="1"/>
      <w:marLeft w:val="0"/>
      <w:marRight w:val="0"/>
      <w:marTop w:val="0"/>
      <w:marBottom w:val="0"/>
      <w:divBdr>
        <w:top w:val="none" w:sz="0" w:space="0" w:color="auto"/>
        <w:left w:val="none" w:sz="0" w:space="0" w:color="auto"/>
        <w:bottom w:val="none" w:sz="0" w:space="0" w:color="auto"/>
        <w:right w:val="none" w:sz="0" w:space="0" w:color="auto"/>
      </w:divBdr>
    </w:div>
    <w:div w:id="383140870">
      <w:bodyDiv w:val="1"/>
      <w:marLeft w:val="0"/>
      <w:marRight w:val="0"/>
      <w:marTop w:val="0"/>
      <w:marBottom w:val="0"/>
      <w:divBdr>
        <w:top w:val="none" w:sz="0" w:space="0" w:color="auto"/>
        <w:left w:val="none" w:sz="0" w:space="0" w:color="auto"/>
        <w:bottom w:val="none" w:sz="0" w:space="0" w:color="auto"/>
        <w:right w:val="none" w:sz="0" w:space="0" w:color="auto"/>
      </w:divBdr>
    </w:div>
    <w:div w:id="384912487">
      <w:bodyDiv w:val="1"/>
      <w:marLeft w:val="0"/>
      <w:marRight w:val="0"/>
      <w:marTop w:val="0"/>
      <w:marBottom w:val="0"/>
      <w:divBdr>
        <w:top w:val="none" w:sz="0" w:space="0" w:color="auto"/>
        <w:left w:val="none" w:sz="0" w:space="0" w:color="auto"/>
        <w:bottom w:val="none" w:sz="0" w:space="0" w:color="auto"/>
        <w:right w:val="none" w:sz="0" w:space="0" w:color="auto"/>
      </w:divBdr>
    </w:div>
    <w:div w:id="394476214">
      <w:bodyDiv w:val="1"/>
      <w:marLeft w:val="0"/>
      <w:marRight w:val="0"/>
      <w:marTop w:val="0"/>
      <w:marBottom w:val="0"/>
      <w:divBdr>
        <w:top w:val="none" w:sz="0" w:space="0" w:color="auto"/>
        <w:left w:val="none" w:sz="0" w:space="0" w:color="auto"/>
        <w:bottom w:val="none" w:sz="0" w:space="0" w:color="auto"/>
        <w:right w:val="none" w:sz="0" w:space="0" w:color="auto"/>
      </w:divBdr>
    </w:div>
    <w:div w:id="412047908">
      <w:bodyDiv w:val="1"/>
      <w:marLeft w:val="0"/>
      <w:marRight w:val="0"/>
      <w:marTop w:val="0"/>
      <w:marBottom w:val="0"/>
      <w:divBdr>
        <w:top w:val="none" w:sz="0" w:space="0" w:color="auto"/>
        <w:left w:val="none" w:sz="0" w:space="0" w:color="auto"/>
        <w:bottom w:val="none" w:sz="0" w:space="0" w:color="auto"/>
        <w:right w:val="none" w:sz="0" w:space="0" w:color="auto"/>
      </w:divBdr>
    </w:div>
    <w:div w:id="455107405">
      <w:bodyDiv w:val="1"/>
      <w:marLeft w:val="0"/>
      <w:marRight w:val="0"/>
      <w:marTop w:val="0"/>
      <w:marBottom w:val="0"/>
      <w:divBdr>
        <w:top w:val="none" w:sz="0" w:space="0" w:color="auto"/>
        <w:left w:val="none" w:sz="0" w:space="0" w:color="auto"/>
        <w:bottom w:val="none" w:sz="0" w:space="0" w:color="auto"/>
        <w:right w:val="none" w:sz="0" w:space="0" w:color="auto"/>
      </w:divBdr>
    </w:div>
    <w:div w:id="484398752">
      <w:bodyDiv w:val="1"/>
      <w:marLeft w:val="0"/>
      <w:marRight w:val="0"/>
      <w:marTop w:val="0"/>
      <w:marBottom w:val="0"/>
      <w:divBdr>
        <w:top w:val="none" w:sz="0" w:space="0" w:color="auto"/>
        <w:left w:val="none" w:sz="0" w:space="0" w:color="auto"/>
        <w:bottom w:val="none" w:sz="0" w:space="0" w:color="auto"/>
        <w:right w:val="none" w:sz="0" w:space="0" w:color="auto"/>
      </w:divBdr>
    </w:div>
    <w:div w:id="502553866">
      <w:bodyDiv w:val="1"/>
      <w:marLeft w:val="0"/>
      <w:marRight w:val="0"/>
      <w:marTop w:val="0"/>
      <w:marBottom w:val="0"/>
      <w:divBdr>
        <w:top w:val="none" w:sz="0" w:space="0" w:color="auto"/>
        <w:left w:val="none" w:sz="0" w:space="0" w:color="auto"/>
        <w:bottom w:val="none" w:sz="0" w:space="0" w:color="auto"/>
        <w:right w:val="none" w:sz="0" w:space="0" w:color="auto"/>
      </w:divBdr>
    </w:div>
    <w:div w:id="531958363">
      <w:bodyDiv w:val="1"/>
      <w:marLeft w:val="0"/>
      <w:marRight w:val="0"/>
      <w:marTop w:val="0"/>
      <w:marBottom w:val="0"/>
      <w:divBdr>
        <w:top w:val="none" w:sz="0" w:space="0" w:color="auto"/>
        <w:left w:val="none" w:sz="0" w:space="0" w:color="auto"/>
        <w:bottom w:val="none" w:sz="0" w:space="0" w:color="auto"/>
        <w:right w:val="none" w:sz="0" w:space="0" w:color="auto"/>
      </w:divBdr>
    </w:div>
    <w:div w:id="594289664">
      <w:bodyDiv w:val="1"/>
      <w:marLeft w:val="0"/>
      <w:marRight w:val="0"/>
      <w:marTop w:val="0"/>
      <w:marBottom w:val="0"/>
      <w:divBdr>
        <w:top w:val="none" w:sz="0" w:space="0" w:color="auto"/>
        <w:left w:val="none" w:sz="0" w:space="0" w:color="auto"/>
        <w:bottom w:val="none" w:sz="0" w:space="0" w:color="auto"/>
        <w:right w:val="none" w:sz="0" w:space="0" w:color="auto"/>
      </w:divBdr>
    </w:div>
    <w:div w:id="629287682">
      <w:bodyDiv w:val="1"/>
      <w:marLeft w:val="0"/>
      <w:marRight w:val="0"/>
      <w:marTop w:val="0"/>
      <w:marBottom w:val="0"/>
      <w:divBdr>
        <w:top w:val="none" w:sz="0" w:space="0" w:color="auto"/>
        <w:left w:val="none" w:sz="0" w:space="0" w:color="auto"/>
        <w:bottom w:val="none" w:sz="0" w:space="0" w:color="auto"/>
        <w:right w:val="none" w:sz="0" w:space="0" w:color="auto"/>
      </w:divBdr>
    </w:div>
    <w:div w:id="637611038">
      <w:bodyDiv w:val="1"/>
      <w:marLeft w:val="0"/>
      <w:marRight w:val="0"/>
      <w:marTop w:val="0"/>
      <w:marBottom w:val="0"/>
      <w:divBdr>
        <w:top w:val="none" w:sz="0" w:space="0" w:color="auto"/>
        <w:left w:val="none" w:sz="0" w:space="0" w:color="auto"/>
        <w:bottom w:val="none" w:sz="0" w:space="0" w:color="auto"/>
        <w:right w:val="none" w:sz="0" w:space="0" w:color="auto"/>
      </w:divBdr>
    </w:div>
    <w:div w:id="648246434">
      <w:bodyDiv w:val="1"/>
      <w:marLeft w:val="0"/>
      <w:marRight w:val="0"/>
      <w:marTop w:val="0"/>
      <w:marBottom w:val="0"/>
      <w:divBdr>
        <w:top w:val="none" w:sz="0" w:space="0" w:color="auto"/>
        <w:left w:val="none" w:sz="0" w:space="0" w:color="auto"/>
        <w:bottom w:val="none" w:sz="0" w:space="0" w:color="auto"/>
        <w:right w:val="none" w:sz="0" w:space="0" w:color="auto"/>
      </w:divBdr>
    </w:div>
    <w:div w:id="653873762">
      <w:bodyDiv w:val="1"/>
      <w:marLeft w:val="0"/>
      <w:marRight w:val="0"/>
      <w:marTop w:val="0"/>
      <w:marBottom w:val="0"/>
      <w:divBdr>
        <w:top w:val="none" w:sz="0" w:space="0" w:color="auto"/>
        <w:left w:val="none" w:sz="0" w:space="0" w:color="auto"/>
        <w:bottom w:val="none" w:sz="0" w:space="0" w:color="auto"/>
        <w:right w:val="none" w:sz="0" w:space="0" w:color="auto"/>
      </w:divBdr>
    </w:div>
    <w:div w:id="670371102">
      <w:bodyDiv w:val="1"/>
      <w:marLeft w:val="0"/>
      <w:marRight w:val="0"/>
      <w:marTop w:val="0"/>
      <w:marBottom w:val="0"/>
      <w:divBdr>
        <w:top w:val="none" w:sz="0" w:space="0" w:color="auto"/>
        <w:left w:val="none" w:sz="0" w:space="0" w:color="auto"/>
        <w:bottom w:val="none" w:sz="0" w:space="0" w:color="auto"/>
        <w:right w:val="none" w:sz="0" w:space="0" w:color="auto"/>
      </w:divBdr>
    </w:div>
    <w:div w:id="673461004">
      <w:bodyDiv w:val="1"/>
      <w:marLeft w:val="0"/>
      <w:marRight w:val="0"/>
      <w:marTop w:val="0"/>
      <w:marBottom w:val="0"/>
      <w:divBdr>
        <w:top w:val="none" w:sz="0" w:space="0" w:color="auto"/>
        <w:left w:val="none" w:sz="0" w:space="0" w:color="auto"/>
        <w:bottom w:val="none" w:sz="0" w:space="0" w:color="auto"/>
        <w:right w:val="none" w:sz="0" w:space="0" w:color="auto"/>
      </w:divBdr>
    </w:div>
    <w:div w:id="694425402">
      <w:bodyDiv w:val="1"/>
      <w:marLeft w:val="0"/>
      <w:marRight w:val="0"/>
      <w:marTop w:val="0"/>
      <w:marBottom w:val="0"/>
      <w:divBdr>
        <w:top w:val="none" w:sz="0" w:space="0" w:color="auto"/>
        <w:left w:val="none" w:sz="0" w:space="0" w:color="auto"/>
        <w:bottom w:val="none" w:sz="0" w:space="0" w:color="auto"/>
        <w:right w:val="none" w:sz="0" w:space="0" w:color="auto"/>
      </w:divBdr>
    </w:div>
    <w:div w:id="710421664">
      <w:bodyDiv w:val="1"/>
      <w:marLeft w:val="0"/>
      <w:marRight w:val="0"/>
      <w:marTop w:val="0"/>
      <w:marBottom w:val="0"/>
      <w:divBdr>
        <w:top w:val="none" w:sz="0" w:space="0" w:color="auto"/>
        <w:left w:val="none" w:sz="0" w:space="0" w:color="auto"/>
        <w:bottom w:val="none" w:sz="0" w:space="0" w:color="auto"/>
        <w:right w:val="none" w:sz="0" w:space="0" w:color="auto"/>
      </w:divBdr>
    </w:div>
    <w:div w:id="743988934">
      <w:bodyDiv w:val="1"/>
      <w:marLeft w:val="0"/>
      <w:marRight w:val="0"/>
      <w:marTop w:val="0"/>
      <w:marBottom w:val="0"/>
      <w:divBdr>
        <w:top w:val="none" w:sz="0" w:space="0" w:color="auto"/>
        <w:left w:val="none" w:sz="0" w:space="0" w:color="auto"/>
        <w:bottom w:val="none" w:sz="0" w:space="0" w:color="auto"/>
        <w:right w:val="none" w:sz="0" w:space="0" w:color="auto"/>
      </w:divBdr>
    </w:div>
    <w:div w:id="756903125">
      <w:bodyDiv w:val="1"/>
      <w:marLeft w:val="0"/>
      <w:marRight w:val="0"/>
      <w:marTop w:val="0"/>
      <w:marBottom w:val="0"/>
      <w:divBdr>
        <w:top w:val="none" w:sz="0" w:space="0" w:color="auto"/>
        <w:left w:val="none" w:sz="0" w:space="0" w:color="auto"/>
        <w:bottom w:val="none" w:sz="0" w:space="0" w:color="auto"/>
        <w:right w:val="none" w:sz="0" w:space="0" w:color="auto"/>
      </w:divBdr>
    </w:div>
    <w:div w:id="757335553">
      <w:bodyDiv w:val="1"/>
      <w:marLeft w:val="0"/>
      <w:marRight w:val="0"/>
      <w:marTop w:val="0"/>
      <w:marBottom w:val="0"/>
      <w:divBdr>
        <w:top w:val="none" w:sz="0" w:space="0" w:color="auto"/>
        <w:left w:val="none" w:sz="0" w:space="0" w:color="auto"/>
        <w:bottom w:val="none" w:sz="0" w:space="0" w:color="auto"/>
        <w:right w:val="none" w:sz="0" w:space="0" w:color="auto"/>
      </w:divBdr>
    </w:div>
    <w:div w:id="808597196">
      <w:bodyDiv w:val="1"/>
      <w:marLeft w:val="0"/>
      <w:marRight w:val="0"/>
      <w:marTop w:val="0"/>
      <w:marBottom w:val="0"/>
      <w:divBdr>
        <w:top w:val="none" w:sz="0" w:space="0" w:color="auto"/>
        <w:left w:val="none" w:sz="0" w:space="0" w:color="auto"/>
        <w:bottom w:val="none" w:sz="0" w:space="0" w:color="auto"/>
        <w:right w:val="none" w:sz="0" w:space="0" w:color="auto"/>
      </w:divBdr>
    </w:div>
    <w:div w:id="821308931">
      <w:bodyDiv w:val="1"/>
      <w:marLeft w:val="0"/>
      <w:marRight w:val="0"/>
      <w:marTop w:val="0"/>
      <w:marBottom w:val="0"/>
      <w:divBdr>
        <w:top w:val="none" w:sz="0" w:space="0" w:color="auto"/>
        <w:left w:val="none" w:sz="0" w:space="0" w:color="auto"/>
        <w:bottom w:val="none" w:sz="0" w:space="0" w:color="auto"/>
        <w:right w:val="none" w:sz="0" w:space="0" w:color="auto"/>
      </w:divBdr>
    </w:div>
    <w:div w:id="894387821">
      <w:bodyDiv w:val="1"/>
      <w:marLeft w:val="0"/>
      <w:marRight w:val="0"/>
      <w:marTop w:val="0"/>
      <w:marBottom w:val="0"/>
      <w:divBdr>
        <w:top w:val="none" w:sz="0" w:space="0" w:color="auto"/>
        <w:left w:val="none" w:sz="0" w:space="0" w:color="auto"/>
        <w:bottom w:val="none" w:sz="0" w:space="0" w:color="auto"/>
        <w:right w:val="none" w:sz="0" w:space="0" w:color="auto"/>
      </w:divBdr>
    </w:div>
    <w:div w:id="901599339">
      <w:bodyDiv w:val="1"/>
      <w:marLeft w:val="0"/>
      <w:marRight w:val="0"/>
      <w:marTop w:val="0"/>
      <w:marBottom w:val="0"/>
      <w:divBdr>
        <w:top w:val="none" w:sz="0" w:space="0" w:color="auto"/>
        <w:left w:val="none" w:sz="0" w:space="0" w:color="auto"/>
        <w:bottom w:val="none" w:sz="0" w:space="0" w:color="auto"/>
        <w:right w:val="none" w:sz="0" w:space="0" w:color="auto"/>
      </w:divBdr>
    </w:div>
    <w:div w:id="905992576">
      <w:bodyDiv w:val="1"/>
      <w:marLeft w:val="0"/>
      <w:marRight w:val="0"/>
      <w:marTop w:val="0"/>
      <w:marBottom w:val="0"/>
      <w:divBdr>
        <w:top w:val="none" w:sz="0" w:space="0" w:color="auto"/>
        <w:left w:val="none" w:sz="0" w:space="0" w:color="auto"/>
        <w:bottom w:val="none" w:sz="0" w:space="0" w:color="auto"/>
        <w:right w:val="none" w:sz="0" w:space="0" w:color="auto"/>
      </w:divBdr>
    </w:div>
    <w:div w:id="906300221">
      <w:bodyDiv w:val="1"/>
      <w:marLeft w:val="0"/>
      <w:marRight w:val="0"/>
      <w:marTop w:val="0"/>
      <w:marBottom w:val="0"/>
      <w:divBdr>
        <w:top w:val="none" w:sz="0" w:space="0" w:color="auto"/>
        <w:left w:val="none" w:sz="0" w:space="0" w:color="auto"/>
        <w:bottom w:val="none" w:sz="0" w:space="0" w:color="auto"/>
        <w:right w:val="none" w:sz="0" w:space="0" w:color="auto"/>
      </w:divBdr>
    </w:div>
    <w:div w:id="922179805">
      <w:bodyDiv w:val="1"/>
      <w:marLeft w:val="0"/>
      <w:marRight w:val="0"/>
      <w:marTop w:val="0"/>
      <w:marBottom w:val="0"/>
      <w:divBdr>
        <w:top w:val="none" w:sz="0" w:space="0" w:color="auto"/>
        <w:left w:val="none" w:sz="0" w:space="0" w:color="auto"/>
        <w:bottom w:val="none" w:sz="0" w:space="0" w:color="auto"/>
        <w:right w:val="none" w:sz="0" w:space="0" w:color="auto"/>
      </w:divBdr>
    </w:div>
    <w:div w:id="944000620">
      <w:bodyDiv w:val="1"/>
      <w:marLeft w:val="0"/>
      <w:marRight w:val="0"/>
      <w:marTop w:val="0"/>
      <w:marBottom w:val="0"/>
      <w:divBdr>
        <w:top w:val="none" w:sz="0" w:space="0" w:color="auto"/>
        <w:left w:val="none" w:sz="0" w:space="0" w:color="auto"/>
        <w:bottom w:val="none" w:sz="0" w:space="0" w:color="auto"/>
        <w:right w:val="none" w:sz="0" w:space="0" w:color="auto"/>
      </w:divBdr>
    </w:div>
    <w:div w:id="971448449">
      <w:bodyDiv w:val="1"/>
      <w:marLeft w:val="0"/>
      <w:marRight w:val="0"/>
      <w:marTop w:val="0"/>
      <w:marBottom w:val="0"/>
      <w:divBdr>
        <w:top w:val="none" w:sz="0" w:space="0" w:color="auto"/>
        <w:left w:val="none" w:sz="0" w:space="0" w:color="auto"/>
        <w:bottom w:val="none" w:sz="0" w:space="0" w:color="auto"/>
        <w:right w:val="none" w:sz="0" w:space="0" w:color="auto"/>
      </w:divBdr>
    </w:div>
    <w:div w:id="975724258">
      <w:bodyDiv w:val="1"/>
      <w:marLeft w:val="0"/>
      <w:marRight w:val="0"/>
      <w:marTop w:val="0"/>
      <w:marBottom w:val="0"/>
      <w:divBdr>
        <w:top w:val="none" w:sz="0" w:space="0" w:color="auto"/>
        <w:left w:val="none" w:sz="0" w:space="0" w:color="auto"/>
        <w:bottom w:val="none" w:sz="0" w:space="0" w:color="auto"/>
        <w:right w:val="none" w:sz="0" w:space="0" w:color="auto"/>
      </w:divBdr>
    </w:div>
    <w:div w:id="990252167">
      <w:bodyDiv w:val="1"/>
      <w:marLeft w:val="0"/>
      <w:marRight w:val="0"/>
      <w:marTop w:val="0"/>
      <w:marBottom w:val="0"/>
      <w:divBdr>
        <w:top w:val="none" w:sz="0" w:space="0" w:color="auto"/>
        <w:left w:val="none" w:sz="0" w:space="0" w:color="auto"/>
        <w:bottom w:val="none" w:sz="0" w:space="0" w:color="auto"/>
        <w:right w:val="none" w:sz="0" w:space="0" w:color="auto"/>
      </w:divBdr>
    </w:div>
    <w:div w:id="1021973252">
      <w:bodyDiv w:val="1"/>
      <w:marLeft w:val="0"/>
      <w:marRight w:val="0"/>
      <w:marTop w:val="0"/>
      <w:marBottom w:val="0"/>
      <w:divBdr>
        <w:top w:val="none" w:sz="0" w:space="0" w:color="auto"/>
        <w:left w:val="none" w:sz="0" w:space="0" w:color="auto"/>
        <w:bottom w:val="none" w:sz="0" w:space="0" w:color="auto"/>
        <w:right w:val="none" w:sz="0" w:space="0" w:color="auto"/>
      </w:divBdr>
    </w:div>
    <w:div w:id="1028140315">
      <w:bodyDiv w:val="1"/>
      <w:marLeft w:val="0"/>
      <w:marRight w:val="0"/>
      <w:marTop w:val="0"/>
      <w:marBottom w:val="0"/>
      <w:divBdr>
        <w:top w:val="none" w:sz="0" w:space="0" w:color="auto"/>
        <w:left w:val="none" w:sz="0" w:space="0" w:color="auto"/>
        <w:bottom w:val="none" w:sz="0" w:space="0" w:color="auto"/>
        <w:right w:val="none" w:sz="0" w:space="0" w:color="auto"/>
      </w:divBdr>
    </w:div>
    <w:div w:id="1034380048">
      <w:bodyDiv w:val="1"/>
      <w:marLeft w:val="0"/>
      <w:marRight w:val="0"/>
      <w:marTop w:val="0"/>
      <w:marBottom w:val="0"/>
      <w:divBdr>
        <w:top w:val="none" w:sz="0" w:space="0" w:color="auto"/>
        <w:left w:val="none" w:sz="0" w:space="0" w:color="auto"/>
        <w:bottom w:val="none" w:sz="0" w:space="0" w:color="auto"/>
        <w:right w:val="none" w:sz="0" w:space="0" w:color="auto"/>
      </w:divBdr>
    </w:div>
    <w:div w:id="1040208942">
      <w:bodyDiv w:val="1"/>
      <w:marLeft w:val="0"/>
      <w:marRight w:val="0"/>
      <w:marTop w:val="0"/>
      <w:marBottom w:val="0"/>
      <w:divBdr>
        <w:top w:val="none" w:sz="0" w:space="0" w:color="auto"/>
        <w:left w:val="none" w:sz="0" w:space="0" w:color="auto"/>
        <w:bottom w:val="none" w:sz="0" w:space="0" w:color="auto"/>
        <w:right w:val="none" w:sz="0" w:space="0" w:color="auto"/>
      </w:divBdr>
    </w:div>
    <w:div w:id="1104810064">
      <w:bodyDiv w:val="1"/>
      <w:marLeft w:val="0"/>
      <w:marRight w:val="0"/>
      <w:marTop w:val="0"/>
      <w:marBottom w:val="0"/>
      <w:divBdr>
        <w:top w:val="none" w:sz="0" w:space="0" w:color="auto"/>
        <w:left w:val="none" w:sz="0" w:space="0" w:color="auto"/>
        <w:bottom w:val="none" w:sz="0" w:space="0" w:color="auto"/>
        <w:right w:val="none" w:sz="0" w:space="0" w:color="auto"/>
      </w:divBdr>
    </w:div>
    <w:div w:id="1109007934">
      <w:bodyDiv w:val="1"/>
      <w:marLeft w:val="0"/>
      <w:marRight w:val="0"/>
      <w:marTop w:val="0"/>
      <w:marBottom w:val="0"/>
      <w:divBdr>
        <w:top w:val="none" w:sz="0" w:space="0" w:color="auto"/>
        <w:left w:val="none" w:sz="0" w:space="0" w:color="auto"/>
        <w:bottom w:val="none" w:sz="0" w:space="0" w:color="auto"/>
        <w:right w:val="none" w:sz="0" w:space="0" w:color="auto"/>
      </w:divBdr>
    </w:div>
    <w:div w:id="1113670019">
      <w:bodyDiv w:val="1"/>
      <w:marLeft w:val="0"/>
      <w:marRight w:val="0"/>
      <w:marTop w:val="0"/>
      <w:marBottom w:val="0"/>
      <w:divBdr>
        <w:top w:val="none" w:sz="0" w:space="0" w:color="auto"/>
        <w:left w:val="none" w:sz="0" w:space="0" w:color="auto"/>
        <w:bottom w:val="none" w:sz="0" w:space="0" w:color="auto"/>
        <w:right w:val="none" w:sz="0" w:space="0" w:color="auto"/>
      </w:divBdr>
    </w:div>
    <w:div w:id="1130976017">
      <w:bodyDiv w:val="1"/>
      <w:marLeft w:val="0"/>
      <w:marRight w:val="0"/>
      <w:marTop w:val="0"/>
      <w:marBottom w:val="0"/>
      <w:divBdr>
        <w:top w:val="none" w:sz="0" w:space="0" w:color="auto"/>
        <w:left w:val="none" w:sz="0" w:space="0" w:color="auto"/>
        <w:bottom w:val="none" w:sz="0" w:space="0" w:color="auto"/>
        <w:right w:val="none" w:sz="0" w:space="0" w:color="auto"/>
      </w:divBdr>
    </w:div>
    <w:div w:id="1133670466">
      <w:bodyDiv w:val="1"/>
      <w:marLeft w:val="0"/>
      <w:marRight w:val="0"/>
      <w:marTop w:val="0"/>
      <w:marBottom w:val="0"/>
      <w:divBdr>
        <w:top w:val="none" w:sz="0" w:space="0" w:color="auto"/>
        <w:left w:val="none" w:sz="0" w:space="0" w:color="auto"/>
        <w:bottom w:val="none" w:sz="0" w:space="0" w:color="auto"/>
        <w:right w:val="none" w:sz="0" w:space="0" w:color="auto"/>
      </w:divBdr>
    </w:div>
    <w:div w:id="1186401236">
      <w:bodyDiv w:val="1"/>
      <w:marLeft w:val="0"/>
      <w:marRight w:val="0"/>
      <w:marTop w:val="0"/>
      <w:marBottom w:val="0"/>
      <w:divBdr>
        <w:top w:val="none" w:sz="0" w:space="0" w:color="auto"/>
        <w:left w:val="none" w:sz="0" w:space="0" w:color="auto"/>
        <w:bottom w:val="none" w:sz="0" w:space="0" w:color="auto"/>
        <w:right w:val="none" w:sz="0" w:space="0" w:color="auto"/>
      </w:divBdr>
    </w:div>
    <w:div w:id="1196622524">
      <w:bodyDiv w:val="1"/>
      <w:marLeft w:val="0"/>
      <w:marRight w:val="0"/>
      <w:marTop w:val="0"/>
      <w:marBottom w:val="0"/>
      <w:divBdr>
        <w:top w:val="none" w:sz="0" w:space="0" w:color="auto"/>
        <w:left w:val="none" w:sz="0" w:space="0" w:color="auto"/>
        <w:bottom w:val="none" w:sz="0" w:space="0" w:color="auto"/>
        <w:right w:val="none" w:sz="0" w:space="0" w:color="auto"/>
      </w:divBdr>
    </w:div>
    <w:div w:id="1201942815">
      <w:bodyDiv w:val="1"/>
      <w:marLeft w:val="0"/>
      <w:marRight w:val="0"/>
      <w:marTop w:val="0"/>
      <w:marBottom w:val="0"/>
      <w:divBdr>
        <w:top w:val="none" w:sz="0" w:space="0" w:color="auto"/>
        <w:left w:val="none" w:sz="0" w:space="0" w:color="auto"/>
        <w:bottom w:val="none" w:sz="0" w:space="0" w:color="auto"/>
        <w:right w:val="none" w:sz="0" w:space="0" w:color="auto"/>
      </w:divBdr>
    </w:div>
    <w:div w:id="1240095660">
      <w:bodyDiv w:val="1"/>
      <w:marLeft w:val="0"/>
      <w:marRight w:val="0"/>
      <w:marTop w:val="0"/>
      <w:marBottom w:val="0"/>
      <w:divBdr>
        <w:top w:val="none" w:sz="0" w:space="0" w:color="auto"/>
        <w:left w:val="none" w:sz="0" w:space="0" w:color="auto"/>
        <w:bottom w:val="none" w:sz="0" w:space="0" w:color="auto"/>
        <w:right w:val="none" w:sz="0" w:space="0" w:color="auto"/>
      </w:divBdr>
    </w:div>
    <w:div w:id="1253708596">
      <w:bodyDiv w:val="1"/>
      <w:marLeft w:val="0"/>
      <w:marRight w:val="0"/>
      <w:marTop w:val="0"/>
      <w:marBottom w:val="0"/>
      <w:divBdr>
        <w:top w:val="none" w:sz="0" w:space="0" w:color="auto"/>
        <w:left w:val="none" w:sz="0" w:space="0" w:color="auto"/>
        <w:bottom w:val="none" w:sz="0" w:space="0" w:color="auto"/>
        <w:right w:val="none" w:sz="0" w:space="0" w:color="auto"/>
      </w:divBdr>
    </w:div>
    <w:div w:id="1257052996">
      <w:bodyDiv w:val="1"/>
      <w:marLeft w:val="0"/>
      <w:marRight w:val="0"/>
      <w:marTop w:val="0"/>
      <w:marBottom w:val="0"/>
      <w:divBdr>
        <w:top w:val="none" w:sz="0" w:space="0" w:color="auto"/>
        <w:left w:val="none" w:sz="0" w:space="0" w:color="auto"/>
        <w:bottom w:val="none" w:sz="0" w:space="0" w:color="auto"/>
        <w:right w:val="none" w:sz="0" w:space="0" w:color="auto"/>
      </w:divBdr>
    </w:div>
    <w:div w:id="1260289372">
      <w:bodyDiv w:val="1"/>
      <w:marLeft w:val="0"/>
      <w:marRight w:val="0"/>
      <w:marTop w:val="0"/>
      <w:marBottom w:val="0"/>
      <w:divBdr>
        <w:top w:val="none" w:sz="0" w:space="0" w:color="auto"/>
        <w:left w:val="none" w:sz="0" w:space="0" w:color="auto"/>
        <w:bottom w:val="none" w:sz="0" w:space="0" w:color="auto"/>
        <w:right w:val="none" w:sz="0" w:space="0" w:color="auto"/>
      </w:divBdr>
    </w:div>
    <w:div w:id="1294293008">
      <w:bodyDiv w:val="1"/>
      <w:marLeft w:val="0"/>
      <w:marRight w:val="0"/>
      <w:marTop w:val="0"/>
      <w:marBottom w:val="0"/>
      <w:divBdr>
        <w:top w:val="none" w:sz="0" w:space="0" w:color="auto"/>
        <w:left w:val="none" w:sz="0" w:space="0" w:color="auto"/>
        <w:bottom w:val="none" w:sz="0" w:space="0" w:color="auto"/>
        <w:right w:val="none" w:sz="0" w:space="0" w:color="auto"/>
      </w:divBdr>
    </w:div>
    <w:div w:id="1318805300">
      <w:bodyDiv w:val="1"/>
      <w:marLeft w:val="0"/>
      <w:marRight w:val="0"/>
      <w:marTop w:val="0"/>
      <w:marBottom w:val="0"/>
      <w:divBdr>
        <w:top w:val="none" w:sz="0" w:space="0" w:color="auto"/>
        <w:left w:val="none" w:sz="0" w:space="0" w:color="auto"/>
        <w:bottom w:val="none" w:sz="0" w:space="0" w:color="auto"/>
        <w:right w:val="none" w:sz="0" w:space="0" w:color="auto"/>
      </w:divBdr>
    </w:div>
    <w:div w:id="1333681932">
      <w:bodyDiv w:val="1"/>
      <w:marLeft w:val="0"/>
      <w:marRight w:val="0"/>
      <w:marTop w:val="0"/>
      <w:marBottom w:val="0"/>
      <w:divBdr>
        <w:top w:val="none" w:sz="0" w:space="0" w:color="auto"/>
        <w:left w:val="none" w:sz="0" w:space="0" w:color="auto"/>
        <w:bottom w:val="none" w:sz="0" w:space="0" w:color="auto"/>
        <w:right w:val="none" w:sz="0" w:space="0" w:color="auto"/>
      </w:divBdr>
    </w:div>
    <w:div w:id="1381251722">
      <w:bodyDiv w:val="1"/>
      <w:marLeft w:val="0"/>
      <w:marRight w:val="0"/>
      <w:marTop w:val="0"/>
      <w:marBottom w:val="0"/>
      <w:divBdr>
        <w:top w:val="none" w:sz="0" w:space="0" w:color="auto"/>
        <w:left w:val="none" w:sz="0" w:space="0" w:color="auto"/>
        <w:bottom w:val="none" w:sz="0" w:space="0" w:color="auto"/>
        <w:right w:val="none" w:sz="0" w:space="0" w:color="auto"/>
      </w:divBdr>
    </w:div>
    <w:div w:id="1382942898">
      <w:bodyDiv w:val="1"/>
      <w:marLeft w:val="0"/>
      <w:marRight w:val="0"/>
      <w:marTop w:val="0"/>
      <w:marBottom w:val="0"/>
      <w:divBdr>
        <w:top w:val="none" w:sz="0" w:space="0" w:color="auto"/>
        <w:left w:val="none" w:sz="0" w:space="0" w:color="auto"/>
        <w:bottom w:val="none" w:sz="0" w:space="0" w:color="auto"/>
        <w:right w:val="none" w:sz="0" w:space="0" w:color="auto"/>
      </w:divBdr>
    </w:div>
    <w:div w:id="1421491133">
      <w:bodyDiv w:val="1"/>
      <w:marLeft w:val="0"/>
      <w:marRight w:val="0"/>
      <w:marTop w:val="0"/>
      <w:marBottom w:val="0"/>
      <w:divBdr>
        <w:top w:val="none" w:sz="0" w:space="0" w:color="auto"/>
        <w:left w:val="none" w:sz="0" w:space="0" w:color="auto"/>
        <w:bottom w:val="none" w:sz="0" w:space="0" w:color="auto"/>
        <w:right w:val="none" w:sz="0" w:space="0" w:color="auto"/>
      </w:divBdr>
    </w:div>
    <w:div w:id="1423381373">
      <w:bodyDiv w:val="1"/>
      <w:marLeft w:val="0"/>
      <w:marRight w:val="0"/>
      <w:marTop w:val="0"/>
      <w:marBottom w:val="0"/>
      <w:divBdr>
        <w:top w:val="none" w:sz="0" w:space="0" w:color="auto"/>
        <w:left w:val="none" w:sz="0" w:space="0" w:color="auto"/>
        <w:bottom w:val="none" w:sz="0" w:space="0" w:color="auto"/>
        <w:right w:val="none" w:sz="0" w:space="0" w:color="auto"/>
      </w:divBdr>
    </w:div>
    <w:div w:id="1426994044">
      <w:bodyDiv w:val="1"/>
      <w:marLeft w:val="0"/>
      <w:marRight w:val="0"/>
      <w:marTop w:val="0"/>
      <w:marBottom w:val="0"/>
      <w:divBdr>
        <w:top w:val="none" w:sz="0" w:space="0" w:color="auto"/>
        <w:left w:val="none" w:sz="0" w:space="0" w:color="auto"/>
        <w:bottom w:val="none" w:sz="0" w:space="0" w:color="auto"/>
        <w:right w:val="none" w:sz="0" w:space="0" w:color="auto"/>
      </w:divBdr>
    </w:div>
    <w:div w:id="1486631644">
      <w:bodyDiv w:val="1"/>
      <w:marLeft w:val="0"/>
      <w:marRight w:val="0"/>
      <w:marTop w:val="0"/>
      <w:marBottom w:val="0"/>
      <w:divBdr>
        <w:top w:val="none" w:sz="0" w:space="0" w:color="auto"/>
        <w:left w:val="none" w:sz="0" w:space="0" w:color="auto"/>
        <w:bottom w:val="none" w:sz="0" w:space="0" w:color="auto"/>
        <w:right w:val="none" w:sz="0" w:space="0" w:color="auto"/>
      </w:divBdr>
    </w:div>
    <w:div w:id="1530098086">
      <w:bodyDiv w:val="1"/>
      <w:marLeft w:val="0"/>
      <w:marRight w:val="0"/>
      <w:marTop w:val="0"/>
      <w:marBottom w:val="0"/>
      <w:divBdr>
        <w:top w:val="none" w:sz="0" w:space="0" w:color="auto"/>
        <w:left w:val="none" w:sz="0" w:space="0" w:color="auto"/>
        <w:bottom w:val="none" w:sz="0" w:space="0" w:color="auto"/>
        <w:right w:val="none" w:sz="0" w:space="0" w:color="auto"/>
      </w:divBdr>
    </w:div>
    <w:div w:id="1532643541">
      <w:bodyDiv w:val="1"/>
      <w:marLeft w:val="0"/>
      <w:marRight w:val="0"/>
      <w:marTop w:val="0"/>
      <w:marBottom w:val="0"/>
      <w:divBdr>
        <w:top w:val="none" w:sz="0" w:space="0" w:color="auto"/>
        <w:left w:val="none" w:sz="0" w:space="0" w:color="auto"/>
        <w:bottom w:val="none" w:sz="0" w:space="0" w:color="auto"/>
        <w:right w:val="none" w:sz="0" w:space="0" w:color="auto"/>
      </w:divBdr>
    </w:div>
    <w:div w:id="1534658277">
      <w:bodyDiv w:val="1"/>
      <w:marLeft w:val="0"/>
      <w:marRight w:val="0"/>
      <w:marTop w:val="0"/>
      <w:marBottom w:val="0"/>
      <w:divBdr>
        <w:top w:val="none" w:sz="0" w:space="0" w:color="auto"/>
        <w:left w:val="none" w:sz="0" w:space="0" w:color="auto"/>
        <w:bottom w:val="none" w:sz="0" w:space="0" w:color="auto"/>
        <w:right w:val="none" w:sz="0" w:space="0" w:color="auto"/>
      </w:divBdr>
    </w:div>
    <w:div w:id="1565094933">
      <w:bodyDiv w:val="1"/>
      <w:marLeft w:val="0"/>
      <w:marRight w:val="0"/>
      <w:marTop w:val="0"/>
      <w:marBottom w:val="0"/>
      <w:divBdr>
        <w:top w:val="none" w:sz="0" w:space="0" w:color="auto"/>
        <w:left w:val="none" w:sz="0" w:space="0" w:color="auto"/>
        <w:bottom w:val="none" w:sz="0" w:space="0" w:color="auto"/>
        <w:right w:val="none" w:sz="0" w:space="0" w:color="auto"/>
      </w:divBdr>
    </w:div>
    <w:div w:id="1579365899">
      <w:bodyDiv w:val="1"/>
      <w:marLeft w:val="0"/>
      <w:marRight w:val="0"/>
      <w:marTop w:val="0"/>
      <w:marBottom w:val="0"/>
      <w:divBdr>
        <w:top w:val="none" w:sz="0" w:space="0" w:color="auto"/>
        <w:left w:val="none" w:sz="0" w:space="0" w:color="auto"/>
        <w:bottom w:val="none" w:sz="0" w:space="0" w:color="auto"/>
        <w:right w:val="none" w:sz="0" w:space="0" w:color="auto"/>
      </w:divBdr>
    </w:div>
    <w:div w:id="1584149047">
      <w:bodyDiv w:val="1"/>
      <w:marLeft w:val="0"/>
      <w:marRight w:val="0"/>
      <w:marTop w:val="0"/>
      <w:marBottom w:val="0"/>
      <w:divBdr>
        <w:top w:val="none" w:sz="0" w:space="0" w:color="auto"/>
        <w:left w:val="none" w:sz="0" w:space="0" w:color="auto"/>
        <w:bottom w:val="none" w:sz="0" w:space="0" w:color="auto"/>
        <w:right w:val="none" w:sz="0" w:space="0" w:color="auto"/>
      </w:divBdr>
    </w:div>
    <w:div w:id="1594507000">
      <w:bodyDiv w:val="1"/>
      <w:marLeft w:val="0"/>
      <w:marRight w:val="0"/>
      <w:marTop w:val="0"/>
      <w:marBottom w:val="0"/>
      <w:divBdr>
        <w:top w:val="none" w:sz="0" w:space="0" w:color="auto"/>
        <w:left w:val="none" w:sz="0" w:space="0" w:color="auto"/>
        <w:bottom w:val="none" w:sz="0" w:space="0" w:color="auto"/>
        <w:right w:val="none" w:sz="0" w:space="0" w:color="auto"/>
      </w:divBdr>
    </w:div>
    <w:div w:id="1603420215">
      <w:bodyDiv w:val="1"/>
      <w:marLeft w:val="0"/>
      <w:marRight w:val="0"/>
      <w:marTop w:val="0"/>
      <w:marBottom w:val="0"/>
      <w:divBdr>
        <w:top w:val="none" w:sz="0" w:space="0" w:color="auto"/>
        <w:left w:val="none" w:sz="0" w:space="0" w:color="auto"/>
        <w:bottom w:val="none" w:sz="0" w:space="0" w:color="auto"/>
        <w:right w:val="none" w:sz="0" w:space="0" w:color="auto"/>
      </w:divBdr>
    </w:div>
    <w:div w:id="1627858083">
      <w:bodyDiv w:val="1"/>
      <w:marLeft w:val="0"/>
      <w:marRight w:val="0"/>
      <w:marTop w:val="0"/>
      <w:marBottom w:val="0"/>
      <w:divBdr>
        <w:top w:val="none" w:sz="0" w:space="0" w:color="auto"/>
        <w:left w:val="none" w:sz="0" w:space="0" w:color="auto"/>
        <w:bottom w:val="none" w:sz="0" w:space="0" w:color="auto"/>
        <w:right w:val="none" w:sz="0" w:space="0" w:color="auto"/>
      </w:divBdr>
    </w:div>
    <w:div w:id="1685591190">
      <w:bodyDiv w:val="1"/>
      <w:marLeft w:val="0"/>
      <w:marRight w:val="0"/>
      <w:marTop w:val="0"/>
      <w:marBottom w:val="0"/>
      <w:divBdr>
        <w:top w:val="none" w:sz="0" w:space="0" w:color="auto"/>
        <w:left w:val="none" w:sz="0" w:space="0" w:color="auto"/>
        <w:bottom w:val="none" w:sz="0" w:space="0" w:color="auto"/>
        <w:right w:val="none" w:sz="0" w:space="0" w:color="auto"/>
      </w:divBdr>
    </w:div>
    <w:div w:id="1706518936">
      <w:bodyDiv w:val="1"/>
      <w:marLeft w:val="0"/>
      <w:marRight w:val="0"/>
      <w:marTop w:val="0"/>
      <w:marBottom w:val="0"/>
      <w:divBdr>
        <w:top w:val="none" w:sz="0" w:space="0" w:color="auto"/>
        <w:left w:val="none" w:sz="0" w:space="0" w:color="auto"/>
        <w:bottom w:val="none" w:sz="0" w:space="0" w:color="auto"/>
        <w:right w:val="none" w:sz="0" w:space="0" w:color="auto"/>
      </w:divBdr>
    </w:div>
    <w:div w:id="1711880915">
      <w:bodyDiv w:val="1"/>
      <w:marLeft w:val="0"/>
      <w:marRight w:val="0"/>
      <w:marTop w:val="0"/>
      <w:marBottom w:val="0"/>
      <w:divBdr>
        <w:top w:val="none" w:sz="0" w:space="0" w:color="auto"/>
        <w:left w:val="none" w:sz="0" w:space="0" w:color="auto"/>
        <w:bottom w:val="none" w:sz="0" w:space="0" w:color="auto"/>
        <w:right w:val="none" w:sz="0" w:space="0" w:color="auto"/>
      </w:divBdr>
    </w:div>
    <w:div w:id="1738360999">
      <w:bodyDiv w:val="1"/>
      <w:marLeft w:val="0"/>
      <w:marRight w:val="0"/>
      <w:marTop w:val="0"/>
      <w:marBottom w:val="0"/>
      <w:divBdr>
        <w:top w:val="none" w:sz="0" w:space="0" w:color="auto"/>
        <w:left w:val="none" w:sz="0" w:space="0" w:color="auto"/>
        <w:bottom w:val="none" w:sz="0" w:space="0" w:color="auto"/>
        <w:right w:val="none" w:sz="0" w:space="0" w:color="auto"/>
      </w:divBdr>
    </w:div>
    <w:div w:id="1769036957">
      <w:bodyDiv w:val="1"/>
      <w:marLeft w:val="0"/>
      <w:marRight w:val="0"/>
      <w:marTop w:val="0"/>
      <w:marBottom w:val="0"/>
      <w:divBdr>
        <w:top w:val="none" w:sz="0" w:space="0" w:color="auto"/>
        <w:left w:val="none" w:sz="0" w:space="0" w:color="auto"/>
        <w:bottom w:val="none" w:sz="0" w:space="0" w:color="auto"/>
        <w:right w:val="none" w:sz="0" w:space="0" w:color="auto"/>
      </w:divBdr>
    </w:div>
    <w:div w:id="1776629598">
      <w:bodyDiv w:val="1"/>
      <w:marLeft w:val="0"/>
      <w:marRight w:val="0"/>
      <w:marTop w:val="0"/>
      <w:marBottom w:val="0"/>
      <w:divBdr>
        <w:top w:val="none" w:sz="0" w:space="0" w:color="auto"/>
        <w:left w:val="none" w:sz="0" w:space="0" w:color="auto"/>
        <w:bottom w:val="none" w:sz="0" w:space="0" w:color="auto"/>
        <w:right w:val="none" w:sz="0" w:space="0" w:color="auto"/>
      </w:divBdr>
    </w:div>
    <w:div w:id="1783501089">
      <w:bodyDiv w:val="1"/>
      <w:marLeft w:val="0"/>
      <w:marRight w:val="0"/>
      <w:marTop w:val="0"/>
      <w:marBottom w:val="0"/>
      <w:divBdr>
        <w:top w:val="none" w:sz="0" w:space="0" w:color="auto"/>
        <w:left w:val="none" w:sz="0" w:space="0" w:color="auto"/>
        <w:bottom w:val="none" w:sz="0" w:space="0" w:color="auto"/>
        <w:right w:val="none" w:sz="0" w:space="0" w:color="auto"/>
      </w:divBdr>
    </w:div>
    <w:div w:id="1804738864">
      <w:bodyDiv w:val="1"/>
      <w:marLeft w:val="0"/>
      <w:marRight w:val="0"/>
      <w:marTop w:val="0"/>
      <w:marBottom w:val="0"/>
      <w:divBdr>
        <w:top w:val="none" w:sz="0" w:space="0" w:color="auto"/>
        <w:left w:val="none" w:sz="0" w:space="0" w:color="auto"/>
        <w:bottom w:val="none" w:sz="0" w:space="0" w:color="auto"/>
        <w:right w:val="none" w:sz="0" w:space="0" w:color="auto"/>
      </w:divBdr>
    </w:div>
    <w:div w:id="1823736171">
      <w:bodyDiv w:val="1"/>
      <w:marLeft w:val="0"/>
      <w:marRight w:val="0"/>
      <w:marTop w:val="0"/>
      <w:marBottom w:val="0"/>
      <w:divBdr>
        <w:top w:val="none" w:sz="0" w:space="0" w:color="auto"/>
        <w:left w:val="none" w:sz="0" w:space="0" w:color="auto"/>
        <w:bottom w:val="none" w:sz="0" w:space="0" w:color="auto"/>
        <w:right w:val="none" w:sz="0" w:space="0" w:color="auto"/>
      </w:divBdr>
    </w:div>
    <w:div w:id="1824276817">
      <w:bodyDiv w:val="1"/>
      <w:marLeft w:val="0"/>
      <w:marRight w:val="0"/>
      <w:marTop w:val="0"/>
      <w:marBottom w:val="0"/>
      <w:divBdr>
        <w:top w:val="none" w:sz="0" w:space="0" w:color="auto"/>
        <w:left w:val="none" w:sz="0" w:space="0" w:color="auto"/>
        <w:bottom w:val="none" w:sz="0" w:space="0" w:color="auto"/>
        <w:right w:val="none" w:sz="0" w:space="0" w:color="auto"/>
      </w:divBdr>
    </w:div>
    <w:div w:id="1826965950">
      <w:bodyDiv w:val="1"/>
      <w:marLeft w:val="0"/>
      <w:marRight w:val="0"/>
      <w:marTop w:val="0"/>
      <w:marBottom w:val="0"/>
      <w:divBdr>
        <w:top w:val="none" w:sz="0" w:space="0" w:color="auto"/>
        <w:left w:val="none" w:sz="0" w:space="0" w:color="auto"/>
        <w:bottom w:val="none" w:sz="0" w:space="0" w:color="auto"/>
        <w:right w:val="none" w:sz="0" w:space="0" w:color="auto"/>
      </w:divBdr>
    </w:div>
    <w:div w:id="1832721423">
      <w:bodyDiv w:val="1"/>
      <w:marLeft w:val="0"/>
      <w:marRight w:val="0"/>
      <w:marTop w:val="0"/>
      <w:marBottom w:val="0"/>
      <w:divBdr>
        <w:top w:val="none" w:sz="0" w:space="0" w:color="auto"/>
        <w:left w:val="none" w:sz="0" w:space="0" w:color="auto"/>
        <w:bottom w:val="none" w:sz="0" w:space="0" w:color="auto"/>
        <w:right w:val="none" w:sz="0" w:space="0" w:color="auto"/>
      </w:divBdr>
    </w:div>
    <w:div w:id="1853446432">
      <w:bodyDiv w:val="1"/>
      <w:marLeft w:val="0"/>
      <w:marRight w:val="0"/>
      <w:marTop w:val="0"/>
      <w:marBottom w:val="0"/>
      <w:divBdr>
        <w:top w:val="none" w:sz="0" w:space="0" w:color="auto"/>
        <w:left w:val="none" w:sz="0" w:space="0" w:color="auto"/>
        <w:bottom w:val="none" w:sz="0" w:space="0" w:color="auto"/>
        <w:right w:val="none" w:sz="0" w:space="0" w:color="auto"/>
      </w:divBdr>
    </w:div>
    <w:div w:id="1866140763">
      <w:bodyDiv w:val="1"/>
      <w:marLeft w:val="0"/>
      <w:marRight w:val="0"/>
      <w:marTop w:val="0"/>
      <w:marBottom w:val="0"/>
      <w:divBdr>
        <w:top w:val="none" w:sz="0" w:space="0" w:color="auto"/>
        <w:left w:val="none" w:sz="0" w:space="0" w:color="auto"/>
        <w:bottom w:val="none" w:sz="0" w:space="0" w:color="auto"/>
        <w:right w:val="none" w:sz="0" w:space="0" w:color="auto"/>
      </w:divBdr>
    </w:div>
    <w:div w:id="1879317923">
      <w:bodyDiv w:val="1"/>
      <w:marLeft w:val="0"/>
      <w:marRight w:val="0"/>
      <w:marTop w:val="0"/>
      <w:marBottom w:val="0"/>
      <w:divBdr>
        <w:top w:val="none" w:sz="0" w:space="0" w:color="auto"/>
        <w:left w:val="none" w:sz="0" w:space="0" w:color="auto"/>
        <w:bottom w:val="none" w:sz="0" w:space="0" w:color="auto"/>
        <w:right w:val="none" w:sz="0" w:space="0" w:color="auto"/>
      </w:divBdr>
    </w:div>
    <w:div w:id="1890265292">
      <w:bodyDiv w:val="1"/>
      <w:marLeft w:val="0"/>
      <w:marRight w:val="0"/>
      <w:marTop w:val="0"/>
      <w:marBottom w:val="0"/>
      <w:divBdr>
        <w:top w:val="none" w:sz="0" w:space="0" w:color="auto"/>
        <w:left w:val="none" w:sz="0" w:space="0" w:color="auto"/>
        <w:bottom w:val="none" w:sz="0" w:space="0" w:color="auto"/>
        <w:right w:val="none" w:sz="0" w:space="0" w:color="auto"/>
      </w:divBdr>
    </w:div>
    <w:div w:id="1891762667">
      <w:bodyDiv w:val="1"/>
      <w:marLeft w:val="0"/>
      <w:marRight w:val="0"/>
      <w:marTop w:val="0"/>
      <w:marBottom w:val="0"/>
      <w:divBdr>
        <w:top w:val="none" w:sz="0" w:space="0" w:color="auto"/>
        <w:left w:val="none" w:sz="0" w:space="0" w:color="auto"/>
        <w:bottom w:val="none" w:sz="0" w:space="0" w:color="auto"/>
        <w:right w:val="none" w:sz="0" w:space="0" w:color="auto"/>
      </w:divBdr>
    </w:div>
    <w:div w:id="1895500492">
      <w:bodyDiv w:val="1"/>
      <w:marLeft w:val="0"/>
      <w:marRight w:val="0"/>
      <w:marTop w:val="0"/>
      <w:marBottom w:val="0"/>
      <w:divBdr>
        <w:top w:val="none" w:sz="0" w:space="0" w:color="auto"/>
        <w:left w:val="none" w:sz="0" w:space="0" w:color="auto"/>
        <w:bottom w:val="none" w:sz="0" w:space="0" w:color="auto"/>
        <w:right w:val="none" w:sz="0" w:space="0" w:color="auto"/>
      </w:divBdr>
    </w:div>
    <w:div w:id="1927377814">
      <w:bodyDiv w:val="1"/>
      <w:marLeft w:val="0"/>
      <w:marRight w:val="0"/>
      <w:marTop w:val="0"/>
      <w:marBottom w:val="0"/>
      <w:divBdr>
        <w:top w:val="none" w:sz="0" w:space="0" w:color="auto"/>
        <w:left w:val="none" w:sz="0" w:space="0" w:color="auto"/>
        <w:bottom w:val="none" w:sz="0" w:space="0" w:color="auto"/>
        <w:right w:val="none" w:sz="0" w:space="0" w:color="auto"/>
      </w:divBdr>
    </w:div>
    <w:div w:id="1953706342">
      <w:bodyDiv w:val="1"/>
      <w:marLeft w:val="0"/>
      <w:marRight w:val="0"/>
      <w:marTop w:val="0"/>
      <w:marBottom w:val="0"/>
      <w:divBdr>
        <w:top w:val="none" w:sz="0" w:space="0" w:color="auto"/>
        <w:left w:val="none" w:sz="0" w:space="0" w:color="auto"/>
        <w:bottom w:val="none" w:sz="0" w:space="0" w:color="auto"/>
        <w:right w:val="none" w:sz="0" w:space="0" w:color="auto"/>
      </w:divBdr>
    </w:div>
    <w:div w:id="1960329536">
      <w:bodyDiv w:val="1"/>
      <w:marLeft w:val="0"/>
      <w:marRight w:val="0"/>
      <w:marTop w:val="0"/>
      <w:marBottom w:val="0"/>
      <w:divBdr>
        <w:top w:val="none" w:sz="0" w:space="0" w:color="auto"/>
        <w:left w:val="none" w:sz="0" w:space="0" w:color="auto"/>
        <w:bottom w:val="none" w:sz="0" w:space="0" w:color="auto"/>
        <w:right w:val="none" w:sz="0" w:space="0" w:color="auto"/>
      </w:divBdr>
    </w:div>
    <w:div w:id="1988171637">
      <w:bodyDiv w:val="1"/>
      <w:marLeft w:val="0"/>
      <w:marRight w:val="0"/>
      <w:marTop w:val="0"/>
      <w:marBottom w:val="0"/>
      <w:divBdr>
        <w:top w:val="none" w:sz="0" w:space="0" w:color="auto"/>
        <w:left w:val="none" w:sz="0" w:space="0" w:color="auto"/>
        <w:bottom w:val="none" w:sz="0" w:space="0" w:color="auto"/>
        <w:right w:val="none" w:sz="0" w:space="0" w:color="auto"/>
      </w:divBdr>
    </w:div>
    <w:div w:id="1993173384">
      <w:bodyDiv w:val="1"/>
      <w:marLeft w:val="0"/>
      <w:marRight w:val="0"/>
      <w:marTop w:val="0"/>
      <w:marBottom w:val="0"/>
      <w:divBdr>
        <w:top w:val="none" w:sz="0" w:space="0" w:color="auto"/>
        <w:left w:val="none" w:sz="0" w:space="0" w:color="auto"/>
        <w:bottom w:val="none" w:sz="0" w:space="0" w:color="auto"/>
        <w:right w:val="none" w:sz="0" w:space="0" w:color="auto"/>
      </w:divBdr>
    </w:div>
    <w:div w:id="2024278132">
      <w:bodyDiv w:val="1"/>
      <w:marLeft w:val="0"/>
      <w:marRight w:val="0"/>
      <w:marTop w:val="0"/>
      <w:marBottom w:val="0"/>
      <w:divBdr>
        <w:top w:val="none" w:sz="0" w:space="0" w:color="auto"/>
        <w:left w:val="none" w:sz="0" w:space="0" w:color="auto"/>
        <w:bottom w:val="none" w:sz="0" w:space="0" w:color="auto"/>
        <w:right w:val="none" w:sz="0" w:space="0" w:color="auto"/>
      </w:divBdr>
    </w:div>
    <w:div w:id="2031028061">
      <w:bodyDiv w:val="1"/>
      <w:marLeft w:val="0"/>
      <w:marRight w:val="0"/>
      <w:marTop w:val="0"/>
      <w:marBottom w:val="0"/>
      <w:divBdr>
        <w:top w:val="none" w:sz="0" w:space="0" w:color="auto"/>
        <w:left w:val="none" w:sz="0" w:space="0" w:color="auto"/>
        <w:bottom w:val="none" w:sz="0" w:space="0" w:color="auto"/>
        <w:right w:val="none" w:sz="0" w:space="0" w:color="auto"/>
      </w:divBdr>
    </w:div>
    <w:div w:id="2032030468">
      <w:bodyDiv w:val="1"/>
      <w:marLeft w:val="0"/>
      <w:marRight w:val="0"/>
      <w:marTop w:val="0"/>
      <w:marBottom w:val="0"/>
      <w:divBdr>
        <w:top w:val="none" w:sz="0" w:space="0" w:color="auto"/>
        <w:left w:val="none" w:sz="0" w:space="0" w:color="auto"/>
        <w:bottom w:val="none" w:sz="0" w:space="0" w:color="auto"/>
        <w:right w:val="none" w:sz="0" w:space="0" w:color="auto"/>
      </w:divBdr>
    </w:div>
    <w:div w:id="2035770363">
      <w:bodyDiv w:val="1"/>
      <w:marLeft w:val="0"/>
      <w:marRight w:val="0"/>
      <w:marTop w:val="0"/>
      <w:marBottom w:val="0"/>
      <w:divBdr>
        <w:top w:val="none" w:sz="0" w:space="0" w:color="auto"/>
        <w:left w:val="none" w:sz="0" w:space="0" w:color="auto"/>
        <w:bottom w:val="none" w:sz="0" w:space="0" w:color="auto"/>
        <w:right w:val="none" w:sz="0" w:space="0" w:color="auto"/>
      </w:divBdr>
    </w:div>
    <w:div w:id="2039504262">
      <w:bodyDiv w:val="1"/>
      <w:marLeft w:val="0"/>
      <w:marRight w:val="0"/>
      <w:marTop w:val="0"/>
      <w:marBottom w:val="0"/>
      <w:divBdr>
        <w:top w:val="none" w:sz="0" w:space="0" w:color="auto"/>
        <w:left w:val="none" w:sz="0" w:space="0" w:color="auto"/>
        <w:bottom w:val="none" w:sz="0" w:space="0" w:color="auto"/>
        <w:right w:val="none" w:sz="0" w:space="0" w:color="auto"/>
      </w:divBdr>
    </w:div>
    <w:div w:id="2041276276">
      <w:bodyDiv w:val="1"/>
      <w:marLeft w:val="0"/>
      <w:marRight w:val="0"/>
      <w:marTop w:val="0"/>
      <w:marBottom w:val="0"/>
      <w:divBdr>
        <w:top w:val="none" w:sz="0" w:space="0" w:color="auto"/>
        <w:left w:val="none" w:sz="0" w:space="0" w:color="auto"/>
        <w:bottom w:val="none" w:sz="0" w:space="0" w:color="auto"/>
        <w:right w:val="none" w:sz="0" w:space="0" w:color="auto"/>
      </w:divBdr>
    </w:div>
    <w:div w:id="2042588790">
      <w:bodyDiv w:val="1"/>
      <w:marLeft w:val="0"/>
      <w:marRight w:val="0"/>
      <w:marTop w:val="0"/>
      <w:marBottom w:val="0"/>
      <w:divBdr>
        <w:top w:val="none" w:sz="0" w:space="0" w:color="auto"/>
        <w:left w:val="none" w:sz="0" w:space="0" w:color="auto"/>
        <w:bottom w:val="none" w:sz="0" w:space="0" w:color="auto"/>
        <w:right w:val="none" w:sz="0" w:space="0" w:color="auto"/>
      </w:divBdr>
    </w:div>
    <w:div w:id="2044597370">
      <w:bodyDiv w:val="1"/>
      <w:marLeft w:val="0"/>
      <w:marRight w:val="0"/>
      <w:marTop w:val="0"/>
      <w:marBottom w:val="0"/>
      <w:divBdr>
        <w:top w:val="none" w:sz="0" w:space="0" w:color="auto"/>
        <w:left w:val="none" w:sz="0" w:space="0" w:color="auto"/>
        <w:bottom w:val="none" w:sz="0" w:space="0" w:color="auto"/>
        <w:right w:val="none" w:sz="0" w:space="0" w:color="auto"/>
      </w:divBdr>
    </w:div>
    <w:div w:id="2048213981">
      <w:bodyDiv w:val="1"/>
      <w:marLeft w:val="0"/>
      <w:marRight w:val="0"/>
      <w:marTop w:val="0"/>
      <w:marBottom w:val="0"/>
      <w:divBdr>
        <w:top w:val="none" w:sz="0" w:space="0" w:color="auto"/>
        <w:left w:val="none" w:sz="0" w:space="0" w:color="auto"/>
        <w:bottom w:val="none" w:sz="0" w:space="0" w:color="auto"/>
        <w:right w:val="none" w:sz="0" w:space="0" w:color="auto"/>
      </w:divBdr>
    </w:div>
    <w:div w:id="2057116312">
      <w:bodyDiv w:val="1"/>
      <w:marLeft w:val="0"/>
      <w:marRight w:val="0"/>
      <w:marTop w:val="0"/>
      <w:marBottom w:val="0"/>
      <w:divBdr>
        <w:top w:val="none" w:sz="0" w:space="0" w:color="auto"/>
        <w:left w:val="none" w:sz="0" w:space="0" w:color="auto"/>
        <w:bottom w:val="none" w:sz="0" w:space="0" w:color="auto"/>
        <w:right w:val="none" w:sz="0" w:space="0" w:color="auto"/>
      </w:divBdr>
    </w:div>
    <w:div w:id="2063166482">
      <w:bodyDiv w:val="1"/>
      <w:marLeft w:val="0"/>
      <w:marRight w:val="0"/>
      <w:marTop w:val="0"/>
      <w:marBottom w:val="0"/>
      <w:divBdr>
        <w:top w:val="none" w:sz="0" w:space="0" w:color="auto"/>
        <w:left w:val="none" w:sz="0" w:space="0" w:color="auto"/>
        <w:bottom w:val="none" w:sz="0" w:space="0" w:color="auto"/>
        <w:right w:val="none" w:sz="0" w:space="0" w:color="auto"/>
      </w:divBdr>
    </w:div>
    <w:div w:id="2067214477">
      <w:bodyDiv w:val="1"/>
      <w:marLeft w:val="0"/>
      <w:marRight w:val="0"/>
      <w:marTop w:val="0"/>
      <w:marBottom w:val="0"/>
      <w:divBdr>
        <w:top w:val="none" w:sz="0" w:space="0" w:color="auto"/>
        <w:left w:val="none" w:sz="0" w:space="0" w:color="auto"/>
        <w:bottom w:val="none" w:sz="0" w:space="0" w:color="auto"/>
        <w:right w:val="none" w:sz="0" w:space="0" w:color="auto"/>
      </w:divBdr>
    </w:div>
    <w:div w:id="2081754202">
      <w:bodyDiv w:val="1"/>
      <w:marLeft w:val="0"/>
      <w:marRight w:val="0"/>
      <w:marTop w:val="0"/>
      <w:marBottom w:val="0"/>
      <w:divBdr>
        <w:top w:val="none" w:sz="0" w:space="0" w:color="auto"/>
        <w:left w:val="none" w:sz="0" w:space="0" w:color="auto"/>
        <w:bottom w:val="none" w:sz="0" w:space="0" w:color="auto"/>
        <w:right w:val="none" w:sz="0" w:space="0" w:color="auto"/>
      </w:divBdr>
    </w:div>
    <w:div w:id="2112385500">
      <w:bodyDiv w:val="1"/>
      <w:marLeft w:val="0"/>
      <w:marRight w:val="0"/>
      <w:marTop w:val="0"/>
      <w:marBottom w:val="0"/>
      <w:divBdr>
        <w:top w:val="none" w:sz="0" w:space="0" w:color="auto"/>
        <w:left w:val="none" w:sz="0" w:space="0" w:color="auto"/>
        <w:bottom w:val="none" w:sz="0" w:space="0" w:color="auto"/>
        <w:right w:val="none" w:sz="0" w:space="0" w:color="auto"/>
      </w:divBdr>
    </w:div>
    <w:div w:id="2113358018">
      <w:bodyDiv w:val="1"/>
      <w:marLeft w:val="0"/>
      <w:marRight w:val="0"/>
      <w:marTop w:val="0"/>
      <w:marBottom w:val="0"/>
      <w:divBdr>
        <w:top w:val="none" w:sz="0" w:space="0" w:color="auto"/>
        <w:left w:val="none" w:sz="0" w:space="0" w:color="auto"/>
        <w:bottom w:val="none" w:sz="0" w:space="0" w:color="auto"/>
        <w:right w:val="none" w:sz="0" w:space="0" w:color="auto"/>
      </w:divBdr>
    </w:div>
    <w:div w:id="2117403738">
      <w:bodyDiv w:val="1"/>
      <w:marLeft w:val="0"/>
      <w:marRight w:val="0"/>
      <w:marTop w:val="0"/>
      <w:marBottom w:val="0"/>
      <w:divBdr>
        <w:top w:val="none" w:sz="0" w:space="0" w:color="auto"/>
        <w:left w:val="none" w:sz="0" w:space="0" w:color="auto"/>
        <w:bottom w:val="none" w:sz="0" w:space="0" w:color="auto"/>
        <w:right w:val="none" w:sz="0" w:space="0" w:color="auto"/>
      </w:divBdr>
    </w:div>
    <w:div w:id="2118476992">
      <w:bodyDiv w:val="1"/>
      <w:marLeft w:val="0"/>
      <w:marRight w:val="0"/>
      <w:marTop w:val="0"/>
      <w:marBottom w:val="0"/>
      <w:divBdr>
        <w:top w:val="none" w:sz="0" w:space="0" w:color="auto"/>
        <w:left w:val="none" w:sz="0" w:space="0" w:color="auto"/>
        <w:bottom w:val="none" w:sz="0" w:space="0" w:color="auto"/>
        <w:right w:val="none" w:sz="0" w:space="0" w:color="auto"/>
      </w:divBdr>
    </w:div>
    <w:div w:id="2121950535">
      <w:bodyDiv w:val="1"/>
      <w:marLeft w:val="0"/>
      <w:marRight w:val="0"/>
      <w:marTop w:val="0"/>
      <w:marBottom w:val="0"/>
      <w:divBdr>
        <w:top w:val="none" w:sz="0" w:space="0" w:color="auto"/>
        <w:left w:val="none" w:sz="0" w:space="0" w:color="auto"/>
        <w:bottom w:val="none" w:sz="0" w:space="0" w:color="auto"/>
        <w:right w:val="none" w:sz="0" w:space="0" w:color="auto"/>
      </w:divBdr>
    </w:div>
    <w:div w:id="213636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32A96C-B407-4F1F-A1A5-476476AAC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1398</Words>
  <Characters>7694</Characters>
  <Application>Microsoft Office Word</Application>
  <DocSecurity>0</DocSecurity>
  <Lines>64</Lines>
  <Paragraphs>18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9074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sfondo</dc:creator>
  <cp:keywords/>
  <dc:description/>
  <cp:lastModifiedBy>Roger Herrer</cp:lastModifiedBy>
  <cp:revision>2</cp:revision>
  <cp:lastPrinted>2018-07-02T22:23:00Z</cp:lastPrinted>
  <dcterms:created xsi:type="dcterms:W3CDTF">2019-05-07T14:52:00Z</dcterms:created>
  <dcterms:modified xsi:type="dcterms:W3CDTF">2019-05-07T14:52:00Z</dcterms:modified>
</cp:coreProperties>
</file>